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75" w:rsidRDefault="004C3D75" w:rsidP="004C3D75">
      <w:pPr>
        <w:jc w:val="center"/>
      </w:pPr>
    </w:p>
    <w:p w:rsidR="004C3D75" w:rsidRPr="006F6C6A" w:rsidRDefault="004C3D75" w:rsidP="004C3D75">
      <w:pPr>
        <w:ind w:firstLine="540"/>
        <w:rPr>
          <w:snapToGrid w:val="0"/>
          <w:sz w:val="16"/>
        </w:rPr>
      </w:pPr>
      <w:r>
        <w:rPr>
          <w:snapToGrid w:val="0"/>
          <w:sz w:val="16"/>
        </w:rPr>
        <w:t xml:space="preserve">     </w:t>
      </w:r>
      <w:r w:rsidRPr="006F6C6A">
        <w:rPr>
          <w:snapToGrid w:val="0"/>
          <w:sz w:val="16"/>
        </w:rPr>
        <w:t xml:space="preserve">                                                                </w:t>
      </w:r>
      <w:r>
        <w:rPr>
          <w:snapToGrid w:val="0"/>
          <w:sz w:val="16"/>
        </w:rPr>
        <w:t xml:space="preserve">    </w:t>
      </w:r>
      <w:r w:rsidRPr="006F6C6A">
        <w:rPr>
          <w:snapToGrid w:val="0"/>
          <w:sz w:val="16"/>
        </w:rPr>
        <w:t xml:space="preserve">          </w:t>
      </w:r>
      <w:r>
        <w:rPr>
          <w:snapToGrid w:val="0"/>
          <w:sz w:val="16"/>
        </w:rPr>
        <w:t xml:space="preserve"> </w:t>
      </w:r>
      <w:r>
        <w:rPr>
          <w:b/>
          <w:noProof/>
        </w:rPr>
        <w:drawing>
          <wp:inline distT="0" distB="0" distL="0" distR="0">
            <wp:extent cx="75247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52475" cy="942975"/>
                    </a:xfrm>
                    <a:prstGeom prst="rect">
                      <a:avLst/>
                    </a:prstGeom>
                    <a:noFill/>
                    <a:ln w="9525">
                      <a:noFill/>
                      <a:miter lim="800000"/>
                      <a:headEnd/>
                      <a:tailEnd/>
                    </a:ln>
                  </pic:spPr>
                </pic:pic>
              </a:graphicData>
            </a:graphic>
          </wp:inline>
        </w:drawing>
      </w:r>
      <w:r>
        <w:rPr>
          <w:snapToGrid w:val="0"/>
          <w:sz w:val="16"/>
        </w:rPr>
        <w:t xml:space="preserve">                              </w:t>
      </w:r>
    </w:p>
    <w:p w:rsidR="004C3D75" w:rsidRPr="006F6C6A" w:rsidRDefault="004C3D75" w:rsidP="004C3D75">
      <w:pPr>
        <w:ind w:firstLine="540"/>
        <w:rPr>
          <w:snapToGrid w:val="0"/>
          <w:sz w:val="16"/>
        </w:rPr>
      </w:pPr>
    </w:p>
    <w:p w:rsidR="004C3D75" w:rsidRPr="006F6C6A" w:rsidRDefault="004C3D75" w:rsidP="004C3D75">
      <w:pPr>
        <w:ind w:firstLine="540"/>
      </w:pPr>
      <w:r w:rsidRPr="006F6C6A">
        <w:rPr>
          <w:snapToGrid w:val="0"/>
          <w:sz w:val="16"/>
        </w:rPr>
        <w:t xml:space="preserve">                                                             </w:t>
      </w:r>
    </w:p>
    <w:p w:rsidR="004C3D75" w:rsidRPr="006F6C6A" w:rsidRDefault="004C3D75" w:rsidP="004C3D75">
      <w:pPr>
        <w:spacing w:line="360" w:lineRule="auto"/>
        <w:jc w:val="center"/>
      </w:pPr>
      <w:r w:rsidRPr="006F6C6A">
        <w:t>Финансовое управление администрации</w:t>
      </w:r>
    </w:p>
    <w:p w:rsidR="004C3D75" w:rsidRPr="006F6C6A" w:rsidRDefault="004C3D75" w:rsidP="004C3D75">
      <w:pPr>
        <w:spacing w:line="360" w:lineRule="auto"/>
        <w:jc w:val="center"/>
      </w:pPr>
      <w:r w:rsidRPr="006F6C6A">
        <w:t xml:space="preserve">муниципального образования </w:t>
      </w:r>
      <w:proofErr w:type="spellStart"/>
      <w:r w:rsidRPr="006F6C6A">
        <w:t>Куйтунский</w:t>
      </w:r>
      <w:proofErr w:type="spellEnd"/>
      <w:r w:rsidRPr="006F6C6A">
        <w:t xml:space="preserve"> район</w:t>
      </w:r>
    </w:p>
    <w:p w:rsidR="004C3D75" w:rsidRPr="006F6C6A" w:rsidRDefault="004C3D75" w:rsidP="004C3D75">
      <w:pPr>
        <w:spacing w:line="360" w:lineRule="auto"/>
        <w:jc w:val="center"/>
      </w:pPr>
      <w:r>
        <w:t xml:space="preserve">(ФУА МО </w:t>
      </w:r>
      <w:proofErr w:type="spellStart"/>
      <w:r>
        <w:t>Куйтунский</w:t>
      </w:r>
      <w:proofErr w:type="spellEnd"/>
      <w:r>
        <w:t xml:space="preserve"> район)</w:t>
      </w:r>
    </w:p>
    <w:p w:rsidR="004C3D75" w:rsidRPr="006F6C6A" w:rsidRDefault="004C3D75" w:rsidP="004C3D75">
      <w:pPr>
        <w:jc w:val="center"/>
      </w:pPr>
    </w:p>
    <w:p w:rsidR="004C3D75" w:rsidRPr="006F6C6A" w:rsidRDefault="004C3D75" w:rsidP="004C3D75">
      <w:pPr>
        <w:jc w:val="center"/>
      </w:pPr>
      <w:r w:rsidRPr="006F6C6A">
        <w:t>Приказ</w:t>
      </w:r>
    </w:p>
    <w:p w:rsidR="004C3D75" w:rsidRPr="006F6C6A" w:rsidRDefault="004C3D75" w:rsidP="004C3D75">
      <w:pPr>
        <w:jc w:val="center"/>
      </w:pPr>
    </w:p>
    <w:p w:rsidR="004C3D75" w:rsidRPr="00AE0906" w:rsidRDefault="004C3D75" w:rsidP="004C3D75">
      <w:pPr>
        <w:jc w:val="center"/>
        <w:rPr>
          <w:lang w:val="en-US"/>
        </w:rPr>
      </w:pPr>
      <w:r w:rsidRPr="00B12A4F">
        <w:t>о</w:t>
      </w:r>
      <w:r w:rsidRPr="006F6C6A">
        <w:t>т</w:t>
      </w:r>
      <w:r w:rsidRPr="00B12A4F">
        <w:t xml:space="preserve"> </w:t>
      </w:r>
      <w:r w:rsidR="00C97383" w:rsidRPr="00AE0906">
        <w:t>2</w:t>
      </w:r>
      <w:r w:rsidR="00AE0906" w:rsidRPr="00637330">
        <w:t>6</w:t>
      </w:r>
      <w:r>
        <w:t>.0</w:t>
      </w:r>
      <w:r w:rsidRPr="00B12A4F">
        <w:t>9</w:t>
      </w:r>
      <w:r w:rsidRPr="006F6C6A">
        <w:t>.201</w:t>
      </w:r>
      <w:r>
        <w:t>9</w:t>
      </w:r>
      <w:r w:rsidRPr="006F6C6A">
        <w:t xml:space="preserve">г.                                                                                           </w:t>
      </w:r>
      <w:r>
        <w:t xml:space="preserve">         </w:t>
      </w:r>
      <w:r w:rsidRPr="006F6C6A">
        <w:t xml:space="preserve"> №</w:t>
      </w:r>
      <w:r>
        <w:t xml:space="preserve"> </w:t>
      </w:r>
      <w:r w:rsidRPr="00B12A4F">
        <w:t>4</w:t>
      </w:r>
      <w:r w:rsidR="00AE0906">
        <w:rPr>
          <w:lang w:val="en-US"/>
        </w:rPr>
        <w:t>9</w:t>
      </w:r>
    </w:p>
    <w:p w:rsidR="004C3D75" w:rsidRDefault="004C3D75" w:rsidP="004C3D75">
      <w:pPr>
        <w:jc w:val="center"/>
      </w:pPr>
      <w:r w:rsidRPr="006F6C6A">
        <w:t>р.п. Куйтун</w:t>
      </w:r>
    </w:p>
    <w:p w:rsidR="004C3D75" w:rsidRPr="00B12A4F" w:rsidRDefault="004C3D75" w:rsidP="004C3D75"/>
    <w:p w:rsidR="004C3D75" w:rsidRDefault="004C3D75" w:rsidP="004C3D75">
      <w:pPr>
        <w:ind w:firstLine="698"/>
        <w:jc w:val="both"/>
        <w:rPr>
          <w:color w:val="000000"/>
        </w:rPr>
      </w:pPr>
      <w:r>
        <w:rPr>
          <w:color w:val="000000"/>
        </w:rPr>
        <w:t xml:space="preserve">Об утверждении </w:t>
      </w:r>
      <w:r>
        <w:t>перечня</w:t>
      </w:r>
      <w:r w:rsidRPr="00101994">
        <w:t xml:space="preserve">  </w:t>
      </w:r>
      <w:proofErr w:type="gramStart"/>
      <w:r w:rsidRPr="00101994">
        <w:t>функций</w:t>
      </w:r>
      <w:proofErr w:type="gramEnd"/>
      <w:r w:rsidRPr="00101994">
        <w:t xml:space="preserve"> при реализации которых наиболее вероятно во</w:t>
      </w:r>
      <w:r>
        <w:t>зникновение коррупции и перечня</w:t>
      </w:r>
      <w:r w:rsidRPr="00101994">
        <w:t xml:space="preserve"> должностей замещение которых связано с коррупционными рисками в </w:t>
      </w:r>
      <w:r w:rsidRPr="004C3D75">
        <w:t>финансовом управл</w:t>
      </w:r>
      <w:r>
        <w:t>е</w:t>
      </w:r>
      <w:r w:rsidRPr="004C3D75">
        <w:t xml:space="preserve">нии </w:t>
      </w:r>
      <w:r w:rsidRPr="00101994">
        <w:t xml:space="preserve">администрации муниципального образования </w:t>
      </w:r>
      <w:proofErr w:type="spellStart"/>
      <w:r w:rsidRPr="00101994">
        <w:t>Куйтунский</w:t>
      </w:r>
      <w:proofErr w:type="spellEnd"/>
      <w:r w:rsidRPr="00101994">
        <w:t xml:space="preserve"> район</w:t>
      </w:r>
    </w:p>
    <w:p w:rsidR="004C3D75" w:rsidRDefault="004C3D75" w:rsidP="004C3D75">
      <w:pPr>
        <w:ind w:firstLine="698"/>
        <w:jc w:val="both"/>
        <w:rPr>
          <w:color w:val="000000"/>
        </w:rPr>
      </w:pPr>
    </w:p>
    <w:p w:rsidR="004C3D75" w:rsidRPr="00765722" w:rsidRDefault="004C3D75" w:rsidP="004C3D75">
      <w:pPr>
        <w:ind w:firstLine="698"/>
        <w:jc w:val="both"/>
      </w:pPr>
      <w:r w:rsidRPr="00765722">
        <w:t xml:space="preserve">В соответствии со ст. 15 федерального закона от 06.10.2003 года № 131-ФЗ «Об общих принципах организации местного самоуправления в Российской Федерации», федеральным законом от 25 декабря 2008 г. № 273-ФЗ «О противодействии коррупции», Национальным планом противодействия коррупции на 2018-2020 годы утвержденным Указом Президента Российской Федерации от 29.06.2018 года № 378, </w:t>
      </w:r>
    </w:p>
    <w:p w:rsidR="004C3D75" w:rsidRPr="00765722" w:rsidRDefault="004C3D75" w:rsidP="004C3D75">
      <w:pPr>
        <w:ind w:firstLine="698"/>
        <w:jc w:val="both"/>
      </w:pPr>
    </w:p>
    <w:p w:rsidR="004C3D75" w:rsidRDefault="00765722" w:rsidP="004C3D75">
      <w:pPr>
        <w:jc w:val="center"/>
      </w:pPr>
      <w:proofErr w:type="gramStart"/>
      <w:r>
        <w:t>П</w:t>
      </w:r>
      <w:proofErr w:type="gramEnd"/>
      <w:r>
        <w:t xml:space="preserve"> </w:t>
      </w:r>
      <w:proofErr w:type="spellStart"/>
      <w:r>
        <w:t>р</w:t>
      </w:r>
      <w:proofErr w:type="spellEnd"/>
      <w:r>
        <w:t xml:space="preserve"> и к а </w:t>
      </w:r>
      <w:proofErr w:type="spellStart"/>
      <w:r>
        <w:t>з</w:t>
      </w:r>
      <w:proofErr w:type="spellEnd"/>
      <w:r>
        <w:t xml:space="preserve"> </w:t>
      </w:r>
      <w:proofErr w:type="spellStart"/>
      <w:r>
        <w:t>ы</w:t>
      </w:r>
      <w:proofErr w:type="spellEnd"/>
      <w:r>
        <w:t xml:space="preserve"> в а ю:</w:t>
      </w:r>
    </w:p>
    <w:p w:rsidR="004C3D75" w:rsidRDefault="004C3D75" w:rsidP="004C3D75">
      <w:pPr>
        <w:jc w:val="center"/>
      </w:pPr>
    </w:p>
    <w:p w:rsidR="004C3D75" w:rsidRDefault="004C3D75" w:rsidP="004C3D75">
      <w:pPr>
        <w:pStyle w:val="12"/>
        <w:spacing w:after="0" w:line="240" w:lineRule="auto"/>
        <w:ind w:left="0" w:firstLine="567"/>
        <w:jc w:val="both"/>
        <w:rPr>
          <w:rFonts w:ascii="Times New Roman" w:hAnsi="Times New Roman"/>
          <w:sz w:val="24"/>
          <w:szCs w:val="24"/>
        </w:rPr>
      </w:pPr>
      <w:r w:rsidRPr="00101994">
        <w:rPr>
          <w:rFonts w:ascii="Times New Roman" w:hAnsi="Times New Roman"/>
          <w:sz w:val="24"/>
          <w:szCs w:val="24"/>
        </w:rPr>
        <w:t xml:space="preserve">1. Утвердить перечень  </w:t>
      </w:r>
      <w:proofErr w:type="gramStart"/>
      <w:r w:rsidRPr="00101994">
        <w:rPr>
          <w:rFonts w:ascii="Times New Roman" w:hAnsi="Times New Roman"/>
          <w:sz w:val="24"/>
          <w:szCs w:val="24"/>
        </w:rPr>
        <w:t>функций</w:t>
      </w:r>
      <w:proofErr w:type="gramEnd"/>
      <w:r w:rsidRPr="00101994">
        <w:rPr>
          <w:rFonts w:ascii="Times New Roman" w:hAnsi="Times New Roman"/>
          <w:sz w:val="24"/>
          <w:szCs w:val="24"/>
        </w:rPr>
        <w:t xml:space="preserve"> при реализации которых наиболее вероятно возникновение коррупции и перечень должностей замещение которых связано с коррупционными рисками в </w:t>
      </w:r>
      <w:r w:rsidR="00477F2C">
        <w:rPr>
          <w:rFonts w:ascii="Times New Roman" w:hAnsi="Times New Roman"/>
          <w:sz w:val="24"/>
          <w:szCs w:val="24"/>
        </w:rPr>
        <w:t xml:space="preserve">финансовом </w:t>
      </w:r>
      <w:r w:rsidR="00483BC2">
        <w:rPr>
          <w:rFonts w:ascii="Times New Roman" w:hAnsi="Times New Roman"/>
          <w:sz w:val="24"/>
          <w:szCs w:val="24"/>
        </w:rPr>
        <w:t>управлении</w:t>
      </w:r>
      <w:r w:rsidR="00477F2C">
        <w:rPr>
          <w:rFonts w:ascii="Times New Roman" w:hAnsi="Times New Roman"/>
          <w:sz w:val="24"/>
          <w:szCs w:val="24"/>
        </w:rPr>
        <w:t xml:space="preserve"> </w:t>
      </w:r>
      <w:r w:rsidRPr="00101994">
        <w:rPr>
          <w:rFonts w:ascii="Times New Roman" w:hAnsi="Times New Roman"/>
          <w:sz w:val="24"/>
          <w:szCs w:val="24"/>
        </w:rPr>
        <w:t xml:space="preserve">администрации муниципального образования </w:t>
      </w:r>
      <w:proofErr w:type="spellStart"/>
      <w:r w:rsidRPr="00101994">
        <w:rPr>
          <w:rFonts w:ascii="Times New Roman" w:hAnsi="Times New Roman"/>
          <w:sz w:val="24"/>
          <w:szCs w:val="24"/>
        </w:rPr>
        <w:t>Куйтунский</w:t>
      </w:r>
      <w:proofErr w:type="spellEnd"/>
      <w:r w:rsidRPr="00101994">
        <w:rPr>
          <w:rFonts w:ascii="Times New Roman" w:hAnsi="Times New Roman"/>
          <w:sz w:val="24"/>
          <w:szCs w:val="24"/>
        </w:rPr>
        <w:t xml:space="preserve"> район</w:t>
      </w:r>
      <w:r>
        <w:rPr>
          <w:rFonts w:ascii="Times New Roman" w:hAnsi="Times New Roman"/>
          <w:sz w:val="24"/>
          <w:szCs w:val="24"/>
        </w:rPr>
        <w:t>. (Приложение 1)</w:t>
      </w:r>
    </w:p>
    <w:p w:rsidR="000F76F1" w:rsidRDefault="004C3D75" w:rsidP="004C3D75">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000F76F1">
        <w:rPr>
          <w:rFonts w:ascii="Times New Roman" w:hAnsi="Times New Roman"/>
          <w:sz w:val="24"/>
          <w:szCs w:val="24"/>
        </w:rPr>
        <w:t xml:space="preserve">Начальнику финансового управления администрации муниципального образования </w:t>
      </w:r>
      <w:proofErr w:type="spellStart"/>
      <w:r w:rsidR="000F76F1">
        <w:rPr>
          <w:rFonts w:ascii="Times New Roman" w:hAnsi="Times New Roman"/>
          <w:sz w:val="24"/>
          <w:szCs w:val="24"/>
        </w:rPr>
        <w:t>Куйтунский</w:t>
      </w:r>
      <w:proofErr w:type="spellEnd"/>
      <w:r w:rsidR="000F76F1">
        <w:rPr>
          <w:rFonts w:ascii="Times New Roman" w:hAnsi="Times New Roman"/>
          <w:sz w:val="24"/>
          <w:szCs w:val="24"/>
        </w:rPr>
        <w:t xml:space="preserve"> район Ковшаровой Н.А.:</w:t>
      </w:r>
    </w:p>
    <w:p w:rsidR="004C3D75" w:rsidRDefault="000F76F1" w:rsidP="004C3D75">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 </w:t>
      </w:r>
      <w:r w:rsidR="004C3D75">
        <w:rPr>
          <w:rFonts w:ascii="Times New Roman" w:hAnsi="Times New Roman"/>
          <w:sz w:val="24"/>
          <w:szCs w:val="24"/>
        </w:rPr>
        <w:t>Не реже одного раза в год осуществлять уточнение</w:t>
      </w:r>
      <w:r w:rsidR="004C3D75" w:rsidRPr="00101994">
        <w:rPr>
          <w:rFonts w:ascii="Times New Roman" w:hAnsi="Times New Roman"/>
          <w:sz w:val="24"/>
          <w:szCs w:val="24"/>
        </w:rPr>
        <w:t xml:space="preserve"> </w:t>
      </w:r>
      <w:r w:rsidR="004C3D75">
        <w:rPr>
          <w:rFonts w:ascii="Times New Roman" w:hAnsi="Times New Roman"/>
          <w:sz w:val="24"/>
          <w:szCs w:val="24"/>
        </w:rPr>
        <w:t>(корректировку) перечня</w:t>
      </w:r>
      <w:r w:rsidR="004C3D75" w:rsidRPr="00101994">
        <w:rPr>
          <w:rFonts w:ascii="Times New Roman" w:hAnsi="Times New Roman"/>
          <w:sz w:val="24"/>
          <w:szCs w:val="24"/>
        </w:rPr>
        <w:t xml:space="preserve">  </w:t>
      </w:r>
      <w:proofErr w:type="gramStart"/>
      <w:r w:rsidR="004C3D75" w:rsidRPr="00101994">
        <w:rPr>
          <w:rFonts w:ascii="Times New Roman" w:hAnsi="Times New Roman"/>
          <w:sz w:val="24"/>
          <w:szCs w:val="24"/>
        </w:rPr>
        <w:t>функций</w:t>
      </w:r>
      <w:proofErr w:type="gramEnd"/>
      <w:r w:rsidR="004C3D75" w:rsidRPr="00101994">
        <w:rPr>
          <w:rFonts w:ascii="Times New Roman" w:hAnsi="Times New Roman"/>
          <w:sz w:val="24"/>
          <w:szCs w:val="24"/>
        </w:rPr>
        <w:t xml:space="preserve"> при реализации которых наиболее вероятно во</w:t>
      </w:r>
      <w:r w:rsidR="004C3D75">
        <w:rPr>
          <w:rFonts w:ascii="Times New Roman" w:hAnsi="Times New Roman"/>
          <w:sz w:val="24"/>
          <w:szCs w:val="24"/>
        </w:rPr>
        <w:t>зникновение коррупции и перечня</w:t>
      </w:r>
      <w:r w:rsidR="004C3D75" w:rsidRPr="00101994">
        <w:rPr>
          <w:rFonts w:ascii="Times New Roman" w:hAnsi="Times New Roman"/>
          <w:sz w:val="24"/>
          <w:szCs w:val="24"/>
        </w:rPr>
        <w:t xml:space="preserve"> должностей замещение которых связано с коррупционными рисками в </w:t>
      </w:r>
      <w:r w:rsidR="00483BC2">
        <w:rPr>
          <w:rFonts w:ascii="Times New Roman" w:hAnsi="Times New Roman"/>
          <w:sz w:val="24"/>
          <w:szCs w:val="24"/>
        </w:rPr>
        <w:t xml:space="preserve">финансовом управлении </w:t>
      </w:r>
      <w:r w:rsidR="004C3D75" w:rsidRPr="00101994">
        <w:rPr>
          <w:rFonts w:ascii="Times New Roman" w:hAnsi="Times New Roman"/>
          <w:sz w:val="24"/>
          <w:szCs w:val="24"/>
        </w:rPr>
        <w:t xml:space="preserve">администрации муниципального образования </w:t>
      </w:r>
      <w:proofErr w:type="spellStart"/>
      <w:r w:rsidR="004C3D75" w:rsidRPr="00101994">
        <w:rPr>
          <w:rFonts w:ascii="Times New Roman" w:hAnsi="Times New Roman"/>
          <w:sz w:val="24"/>
          <w:szCs w:val="24"/>
        </w:rPr>
        <w:t>Куйтунский</w:t>
      </w:r>
      <w:proofErr w:type="spellEnd"/>
      <w:r w:rsidR="004C3D75" w:rsidRPr="00101994">
        <w:rPr>
          <w:rFonts w:ascii="Times New Roman" w:hAnsi="Times New Roman"/>
          <w:sz w:val="24"/>
          <w:szCs w:val="24"/>
        </w:rPr>
        <w:t xml:space="preserve"> район</w:t>
      </w:r>
      <w:r w:rsidR="004C3D75">
        <w:rPr>
          <w:rFonts w:ascii="Times New Roman" w:hAnsi="Times New Roman"/>
          <w:sz w:val="24"/>
          <w:szCs w:val="24"/>
        </w:rPr>
        <w:t xml:space="preserve"> и при необходимости (изменение законодательства Российской Федерации, предусматривающего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 исполнения должностных обязанностей муниципальными служащими) подготавливать предложения  для внесения изменений в перечни;</w:t>
      </w:r>
    </w:p>
    <w:p w:rsidR="004C3D75" w:rsidRDefault="000F76F1" w:rsidP="004C3D75">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2.2.</w:t>
      </w:r>
      <w:r w:rsidR="004C3D75">
        <w:rPr>
          <w:rFonts w:ascii="Times New Roman" w:hAnsi="Times New Roman"/>
          <w:sz w:val="24"/>
          <w:szCs w:val="24"/>
        </w:rPr>
        <w:t xml:space="preserve"> При осуществлении мероприятия, указанного в </w:t>
      </w:r>
      <w:r>
        <w:rPr>
          <w:rFonts w:ascii="Times New Roman" w:hAnsi="Times New Roman"/>
          <w:sz w:val="24"/>
          <w:szCs w:val="24"/>
        </w:rPr>
        <w:t>под</w:t>
      </w:r>
      <w:r w:rsidR="004C3D75">
        <w:rPr>
          <w:rFonts w:ascii="Times New Roman" w:hAnsi="Times New Roman"/>
          <w:sz w:val="24"/>
          <w:szCs w:val="24"/>
        </w:rPr>
        <w:t>п</w:t>
      </w:r>
      <w:r w:rsidR="00483BC2">
        <w:rPr>
          <w:rFonts w:ascii="Times New Roman" w:hAnsi="Times New Roman"/>
          <w:sz w:val="24"/>
          <w:szCs w:val="24"/>
        </w:rPr>
        <w:t>ункте 2</w:t>
      </w:r>
      <w:r>
        <w:rPr>
          <w:rFonts w:ascii="Times New Roman" w:hAnsi="Times New Roman"/>
          <w:sz w:val="24"/>
          <w:szCs w:val="24"/>
        </w:rPr>
        <w:t>.1.</w:t>
      </w:r>
      <w:r w:rsidR="004C3D75">
        <w:rPr>
          <w:rFonts w:ascii="Times New Roman" w:hAnsi="Times New Roman"/>
          <w:sz w:val="24"/>
          <w:szCs w:val="24"/>
        </w:rPr>
        <w:t xml:space="preserve"> настоящего пункта, руководствоваться Методическими рекомендациями Минтруда России  по проведению оценки коррупционных рисков, возникающих при реализации функций.</w:t>
      </w:r>
    </w:p>
    <w:p w:rsidR="004C3D75" w:rsidRDefault="000F76F1" w:rsidP="004C3D75">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4C3D75">
        <w:rPr>
          <w:rFonts w:ascii="Times New Roman" w:hAnsi="Times New Roman"/>
          <w:sz w:val="24"/>
          <w:szCs w:val="24"/>
        </w:rPr>
        <w:t>.</w:t>
      </w:r>
      <w:r>
        <w:rPr>
          <w:rFonts w:ascii="Times New Roman" w:hAnsi="Times New Roman"/>
          <w:sz w:val="24"/>
          <w:szCs w:val="24"/>
        </w:rPr>
        <w:t>3.</w:t>
      </w:r>
      <w:r w:rsidR="00483BC2">
        <w:rPr>
          <w:rFonts w:ascii="Times New Roman" w:hAnsi="Times New Roman"/>
          <w:sz w:val="24"/>
          <w:szCs w:val="24"/>
        </w:rPr>
        <w:t xml:space="preserve"> </w:t>
      </w:r>
      <w:proofErr w:type="gramStart"/>
      <w:r w:rsidR="00483BC2">
        <w:rPr>
          <w:rFonts w:ascii="Times New Roman" w:hAnsi="Times New Roman"/>
          <w:sz w:val="24"/>
          <w:szCs w:val="24"/>
        </w:rPr>
        <w:t>Р</w:t>
      </w:r>
      <w:r w:rsidR="004C3D75">
        <w:rPr>
          <w:rFonts w:ascii="Times New Roman" w:hAnsi="Times New Roman"/>
          <w:sz w:val="24"/>
          <w:szCs w:val="24"/>
        </w:rPr>
        <w:t>азместить</w:t>
      </w:r>
      <w:proofErr w:type="gramEnd"/>
      <w:r w:rsidR="004C3D75">
        <w:rPr>
          <w:rFonts w:ascii="Times New Roman" w:hAnsi="Times New Roman"/>
          <w:sz w:val="24"/>
          <w:szCs w:val="24"/>
        </w:rPr>
        <w:t xml:space="preserve"> настоящ</w:t>
      </w:r>
      <w:r w:rsidR="00765722">
        <w:rPr>
          <w:rFonts w:ascii="Times New Roman" w:hAnsi="Times New Roman"/>
          <w:sz w:val="24"/>
          <w:szCs w:val="24"/>
        </w:rPr>
        <w:t>ий</w:t>
      </w:r>
      <w:r w:rsidR="004C3D75">
        <w:rPr>
          <w:rFonts w:ascii="Times New Roman" w:hAnsi="Times New Roman"/>
          <w:sz w:val="24"/>
          <w:szCs w:val="24"/>
        </w:rPr>
        <w:t xml:space="preserve"> п</w:t>
      </w:r>
      <w:r w:rsidR="00765722">
        <w:rPr>
          <w:rFonts w:ascii="Times New Roman" w:hAnsi="Times New Roman"/>
          <w:sz w:val="24"/>
          <w:szCs w:val="24"/>
        </w:rPr>
        <w:t>риказ</w:t>
      </w:r>
      <w:r w:rsidR="004C3D75">
        <w:rPr>
          <w:rFonts w:ascii="Times New Roman" w:hAnsi="Times New Roman"/>
          <w:sz w:val="24"/>
          <w:szCs w:val="24"/>
        </w:rPr>
        <w:t xml:space="preserve"> на официальном сайте муниципального образования </w:t>
      </w:r>
      <w:proofErr w:type="spellStart"/>
      <w:r w:rsidR="004C3D75">
        <w:rPr>
          <w:rFonts w:ascii="Times New Roman" w:hAnsi="Times New Roman"/>
          <w:sz w:val="24"/>
          <w:szCs w:val="24"/>
        </w:rPr>
        <w:t>Куйтунский</w:t>
      </w:r>
      <w:proofErr w:type="spellEnd"/>
      <w:r w:rsidR="004C3D75">
        <w:rPr>
          <w:rFonts w:ascii="Times New Roman" w:hAnsi="Times New Roman"/>
          <w:sz w:val="24"/>
          <w:szCs w:val="24"/>
        </w:rPr>
        <w:t xml:space="preserve"> район в сети «Интернет».</w:t>
      </w:r>
    </w:p>
    <w:p w:rsidR="004C3D75" w:rsidRDefault="000F76F1" w:rsidP="004C3D75">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3</w:t>
      </w:r>
      <w:r w:rsidR="004C3D75">
        <w:rPr>
          <w:rFonts w:ascii="Times New Roman" w:hAnsi="Times New Roman"/>
          <w:sz w:val="24"/>
          <w:szCs w:val="24"/>
        </w:rPr>
        <w:t>. Настоящ</w:t>
      </w:r>
      <w:r w:rsidR="00483BC2">
        <w:rPr>
          <w:rFonts w:ascii="Times New Roman" w:hAnsi="Times New Roman"/>
          <w:sz w:val="24"/>
          <w:szCs w:val="24"/>
        </w:rPr>
        <w:t>ий</w:t>
      </w:r>
      <w:r w:rsidR="004C3D75">
        <w:rPr>
          <w:rFonts w:ascii="Times New Roman" w:hAnsi="Times New Roman"/>
          <w:sz w:val="24"/>
          <w:szCs w:val="24"/>
        </w:rPr>
        <w:t xml:space="preserve"> п</w:t>
      </w:r>
      <w:r w:rsidR="00483BC2">
        <w:rPr>
          <w:rFonts w:ascii="Times New Roman" w:hAnsi="Times New Roman"/>
          <w:sz w:val="24"/>
          <w:szCs w:val="24"/>
        </w:rPr>
        <w:t>риказ</w:t>
      </w:r>
      <w:r w:rsidR="004C3D75">
        <w:rPr>
          <w:rFonts w:ascii="Times New Roman" w:hAnsi="Times New Roman"/>
          <w:sz w:val="24"/>
          <w:szCs w:val="24"/>
        </w:rPr>
        <w:t xml:space="preserve"> вступает в силу со дня его подписания.</w:t>
      </w:r>
    </w:p>
    <w:p w:rsidR="004C3D75" w:rsidRPr="00101994" w:rsidRDefault="000F76F1" w:rsidP="004C3D75">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4</w:t>
      </w:r>
      <w:r w:rsidR="004C3D75">
        <w:rPr>
          <w:rFonts w:ascii="Times New Roman" w:hAnsi="Times New Roman"/>
          <w:sz w:val="24"/>
          <w:szCs w:val="24"/>
        </w:rPr>
        <w:t xml:space="preserve">. </w:t>
      </w:r>
      <w:proofErr w:type="gramStart"/>
      <w:r w:rsidR="004C3D75">
        <w:rPr>
          <w:rFonts w:ascii="Times New Roman" w:hAnsi="Times New Roman"/>
          <w:sz w:val="24"/>
          <w:szCs w:val="24"/>
        </w:rPr>
        <w:t>Контроль за</w:t>
      </w:r>
      <w:proofErr w:type="gramEnd"/>
      <w:r w:rsidR="004C3D75">
        <w:rPr>
          <w:rFonts w:ascii="Times New Roman" w:hAnsi="Times New Roman"/>
          <w:sz w:val="24"/>
          <w:szCs w:val="24"/>
        </w:rPr>
        <w:t xml:space="preserve"> исполнением настоящего п</w:t>
      </w:r>
      <w:r w:rsidR="00483BC2">
        <w:rPr>
          <w:rFonts w:ascii="Times New Roman" w:hAnsi="Times New Roman"/>
          <w:sz w:val="24"/>
          <w:szCs w:val="24"/>
        </w:rPr>
        <w:t>риказа</w:t>
      </w:r>
      <w:r w:rsidR="004C3D75">
        <w:rPr>
          <w:rFonts w:ascii="Times New Roman" w:hAnsi="Times New Roman"/>
          <w:sz w:val="24"/>
          <w:szCs w:val="24"/>
        </w:rPr>
        <w:t xml:space="preserve"> оставляю за собой. </w:t>
      </w:r>
    </w:p>
    <w:p w:rsidR="004C3D75" w:rsidRDefault="004C3D75" w:rsidP="004C3D75">
      <w:pPr>
        <w:ind w:firstLine="567"/>
        <w:jc w:val="center"/>
      </w:pPr>
    </w:p>
    <w:p w:rsidR="008A61FE" w:rsidRDefault="008A61FE" w:rsidP="004C3D75">
      <w:pPr>
        <w:ind w:firstLine="567"/>
        <w:jc w:val="center"/>
      </w:pPr>
      <w:r>
        <w:t xml:space="preserve">Начальник                                                                                                     Н.А.Ковшарова                                                                        </w:t>
      </w:r>
    </w:p>
    <w:p w:rsidR="004C3D75" w:rsidRDefault="004C3D75" w:rsidP="004C3D75">
      <w:pPr>
        <w:sectPr w:rsidR="004C3D75" w:rsidSect="000F76F1">
          <w:pgSz w:w="11906" w:h="16838"/>
          <w:pgMar w:top="709" w:right="850" w:bottom="426" w:left="1701" w:header="709" w:footer="709" w:gutter="0"/>
          <w:cols w:space="708"/>
          <w:docGrid w:linePitch="360"/>
        </w:sectPr>
      </w:pPr>
    </w:p>
    <w:p w:rsidR="00A8487F" w:rsidRDefault="00A8487F" w:rsidP="00A8487F">
      <w:pPr>
        <w:jc w:val="right"/>
      </w:pPr>
      <w:r>
        <w:lastRenderedPageBreak/>
        <w:t xml:space="preserve">Приложение 1 </w:t>
      </w:r>
    </w:p>
    <w:p w:rsidR="008A61FE" w:rsidRDefault="00A8487F" w:rsidP="00A8487F">
      <w:pPr>
        <w:jc w:val="right"/>
      </w:pPr>
      <w:r>
        <w:t>к п</w:t>
      </w:r>
      <w:r w:rsidR="008A61FE">
        <w:t xml:space="preserve">риказу </w:t>
      </w:r>
      <w:proofErr w:type="gramStart"/>
      <w:r w:rsidR="008A61FE">
        <w:t>финансового</w:t>
      </w:r>
      <w:proofErr w:type="gramEnd"/>
    </w:p>
    <w:p w:rsidR="00A8487F" w:rsidRDefault="008A61FE" w:rsidP="00A8487F">
      <w:pPr>
        <w:jc w:val="right"/>
      </w:pPr>
      <w:r>
        <w:t>управления администрации</w:t>
      </w:r>
      <w:r w:rsidR="00A8487F">
        <w:t xml:space="preserve"> </w:t>
      </w:r>
    </w:p>
    <w:p w:rsidR="00A8487F" w:rsidRDefault="00A8487F" w:rsidP="00A8487F">
      <w:pPr>
        <w:jc w:val="right"/>
      </w:pPr>
      <w:r>
        <w:t xml:space="preserve">муниципального образования </w:t>
      </w:r>
    </w:p>
    <w:p w:rsidR="00A8487F" w:rsidRDefault="00A8487F" w:rsidP="00A8487F">
      <w:pPr>
        <w:jc w:val="right"/>
      </w:pPr>
      <w:r>
        <w:t xml:space="preserve">Куйтунский район </w:t>
      </w:r>
    </w:p>
    <w:p w:rsidR="00A8487F" w:rsidRDefault="00A8487F" w:rsidP="00A8487F">
      <w:pPr>
        <w:jc w:val="right"/>
      </w:pPr>
      <w:r>
        <w:t xml:space="preserve"> от «</w:t>
      </w:r>
      <w:r w:rsidR="00473F24" w:rsidRPr="00473F24">
        <w:t>26</w:t>
      </w:r>
      <w:r>
        <w:t>»</w:t>
      </w:r>
      <w:r w:rsidR="00473F24" w:rsidRPr="00473F24">
        <w:t xml:space="preserve"> </w:t>
      </w:r>
      <w:proofErr w:type="gramStart"/>
      <w:r w:rsidR="00473F24">
        <w:rPr>
          <w:lang w:val="en-US"/>
        </w:rPr>
        <w:t>c</w:t>
      </w:r>
      <w:proofErr w:type="spellStart"/>
      <w:proofErr w:type="gramEnd"/>
      <w:r w:rsidR="00473F24" w:rsidRPr="00473F24">
        <w:t>ентября</w:t>
      </w:r>
      <w:proofErr w:type="spellEnd"/>
      <w:r>
        <w:t xml:space="preserve"> 2019 года № </w:t>
      </w:r>
      <w:r w:rsidR="00473F24">
        <w:t>49</w:t>
      </w:r>
      <w:r>
        <w:t xml:space="preserve"> </w:t>
      </w:r>
    </w:p>
    <w:p w:rsidR="00A8487F" w:rsidRDefault="00A8487F" w:rsidP="00BE70F3">
      <w:pPr>
        <w:spacing w:line="276" w:lineRule="auto"/>
      </w:pPr>
    </w:p>
    <w:p w:rsidR="00BE707A" w:rsidRDefault="00BE707A" w:rsidP="00BE707A">
      <w:pPr>
        <w:jc w:val="center"/>
      </w:pPr>
    </w:p>
    <w:p w:rsidR="00BE707A" w:rsidRDefault="00BE707A" w:rsidP="00BE707A">
      <w:pPr>
        <w:jc w:val="center"/>
      </w:pPr>
      <w:r>
        <w:t>П</w:t>
      </w:r>
      <w:r w:rsidRPr="00101994">
        <w:t xml:space="preserve">еречень  </w:t>
      </w:r>
    </w:p>
    <w:p w:rsidR="00A8487F" w:rsidRDefault="00BE707A" w:rsidP="00BE707A">
      <w:pPr>
        <w:jc w:val="center"/>
      </w:pPr>
      <w:proofErr w:type="gramStart"/>
      <w:r w:rsidRPr="00101994">
        <w:t>функций</w:t>
      </w:r>
      <w:proofErr w:type="gramEnd"/>
      <w:r w:rsidRPr="00101994">
        <w:t xml:space="preserve"> при реализации которых наиболее вероятно возникновение коррупции и перечень должностей замещение которых связано с коррупционными рисками </w:t>
      </w:r>
      <w:r w:rsidR="008A61FE">
        <w:t>в финансовом управлении администрации муниципального</w:t>
      </w:r>
      <w:r>
        <w:t xml:space="preserve"> образования </w:t>
      </w:r>
      <w:proofErr w:type="spellStart"/>
      <w:r>
        <w:t>Куйтунский</w:t>
      </w:r>
      <w:proofErr w:type="spellEnd"/>
      <w:r>
        <w:t xml:space="preserve"> район   </w:t>
      </w:r>
    </w:p>
    <w:p w:rsidR="00BE707A" w:rsidRDefault="00BE707A" w:rsidP="00BE707A">
      <w:pPr>
        <w:jc w:val="center"/>
      </w:pPr>
    </w:p>
    <w:p w:rsidR="00BE707A" w:rsidRDefault="00BE707A" w:rsidP="00BE707A">
      <w:pPr>
        <w:jc w:val="center"/>
      </w:pPr>
    </w:p>
    <w:tbl>
      <w:tblPr>
        <w:tblStyle w:val="a7"/>
        <w:tblW w:w="9634" w:type="dxa"/>
        <w:tblLook w:val="04A0"/>
      </w:tblPr>
      <w:tblGrid>
        <w:gridCol w:w="704"/>
        <w:gridCol w:w="2977"/>
        <w:gridCol w:w="3327"/>
        <w:gridCol w:w="2626"/>
      </w:tblGrid>
      <w:tr w:rsidR="00442E54" w:rsidTr="00A8487F">
        <w:tc>
          <w:tcPr>
            <w:tcW w:w="704" w:type="dxa"/>
          </w:tcPr>
          <w:p w:rsidR="00A8487F" w:rsidRDefault="00A8487F" w:rsidP="00A8487F">
            <w:pPr>
              <w:spacing w:line="276" w:lineRule="auto"/>
              <w:jc w:val="center"/>
            </w:pPr>
            <w:bookmarkStart w:id="0" w:name="_GoBack" w:colFirst="1" w:colLast="1"/>
            <w:r>
              <w:t>№</w:t>
            </w:r>
          </w:p>
          <w:p w:rsidR="00A8487F" w:rsidRDefault="00A8487F" w:rsidP="00A8487F">
            <w:pPr>
              <w:spacing w:line="276" w:lineRule="auto"/>
              <w:jc w:val="center"/>
            </w:pPr>
            <w:proofErr w:type="gramStart"/>
            <w:r>
              <w:t>п</w:t>
            </w:r>
            <w:proofErr w:type="gramEnd"/>
            <w:r>
              <w:t>/п</w:t>
            </w:r>
          </w:p>
        </w:tc>
        <w:tc>
          <w:tcPr>
            <w:tcW w:w="2977" w:type="dxa"/>
          </w:tcPr>
          <w:p w:rsidR="00A8487F" w:rsidRDefault="00BE707A" w:rsidP="008A61FE">
            <w:pPr>
              <w:spacing w:line="276" w:lineRule="auto"/>
              <w:jc w:val="center"/>
            </w:pPr>
            <w:r>
              <w:t xml:space="preserve">Наименование </w:t>
            </w:r>
            <w:r w:rsidR="008A61FE">
              <w:t>структурного подразделения</w:t>
            </w:r>
            <w:r>
              <w:t xml:space="preserve"> </w:t>
            </w:r>
          </w:p>
        </w:tc>
        <w:tc>
          <w:tcPr>
            <w:tcW w:w="3327" w:type="dxa"/>
          </w:tcPr>
          <w:p w:rsidR="00A8487F" w:rsidRDefault="00A8487F" w:rsidP="00A8487F">
            <w:pPr>
              <w:pStyle w:val="12"/>
              <w:spacing w:after="0" w:line="240" w:lineRule="auto"/>
              <w:ind w:left="0"/>
              <w:jc w:val="center"/>
              <w:rPr>
                <w:rFonts w:ascii="Times New Roman" w:hAnsi="Times New Roman"/>
                <w:sz w:val="24"/>
                <w:szCs w:val="24"/>
              </w:rPr>
            </w:pPr>
            <w:r>
              <w:rPr>
                <w:rFonts w:ascii="Times New Roman" w:hAnsi="Times New Roman"/>
                <w:sz w:val="24"/>
                <w:szCs w:val="24"/>
              </w:rPr>
              <w:t xml:space="preserve">Перечень функций в </w:t>
            </w:r>
            <w:r w:rsidR="008A61FE">
              <w:rPr>
                <w:rFonts w:ascii="Times New Roman" w:hAnsi="Times New Roman"/>
                <w:sz w:val="24"/>
                <w:szCs w:val="24"/>
              </w:rPr>
              <w:t xml:space="preserve">финансовом управлении </w:t>
            </w:r>
            <w:r>
              <w:rPr>
                <w:rFonts w:ascii="Times New Roman" w:hAnsi="Times New Roman"/>
                <w:sz w:val="24"/>
                <w:szCs w:val="24"/>
              </w:rPr>
              <w:t xml:space="preserve">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при </w:t>
            </w:r>
            <w:proofErr w:type="gramStart"/>
            <w:r>
              <w:rPr>
                <w:rFonts w:ascii="Times New Roman" w:hAnsi="Times New Roman"/>
                <w:sz w:val="24"/>
                <w:szCs w:val="24"/>
              </w:rPr>
              <w:t>реализации</w:t>
            </w:r>
            <w:proofErr w:type="gramEnd"/>
            <w:r>
              <w:rPr>
                <w:rFonts w:ascii="Times New Roman" w:hAnsi="Times New Roman"/>
                <w:sz w:val="24"/>
                <w:szCs w:val="24"/>
              </w:rPr>
              <w:t xml:space="preserve"> которых наиболее вероятно возникновение коррупции</w:t>
            </w:r>
          </w:p>
          <w:p w:rsidR="00A8487F" w:rsidRDefault="00A8487F" w:rsidP="00A8487F">
            <w:pPr>
              <w:spacing w:line="276" w:lineRule="auto"/>
              <w:jc w:val="center"/>
            </w:pPr>
          </w:p>
        </w:tc>
        <w:tc>
          <w:tcPr>
            <w:tcW w:w="2626" w:type="dxa"/>
          </w:tcPr>
          <w:p w:rsidR="00A8487F" w:rsidRDefault="00A8487F" w:rsidP="00354395">
            <w:pPr>
              <w:pStyle w:val="12"/>
              <w:spacing w:after="0" w:line="240" w:lineRule="auto"/>
              <w:ind w:left="0"/>
              <w:jc w:val="center"/>
            </w:pPr>
            <w:r>
              <w:rPr>
                <w:rFonts w:ascii="Times New Roman" w:hAnsi="Times New Roman"/>
                <w:sz w:val="24"/>
                <w:szCs w:val="24"/>
              </w:rPr>
              <w:t xml:space="preserve">Перечень  должностей в </w:t>
            </w:r>
            <w:r w:rsidR="008A61FE">
              <w:rPr>
                <w:rFonts w:ascii="Times New Roman" w:hAnsi="Times New Roman"/>
                <w:sz w:val="24"/>
                <w:szCs w:val="24"/>
              </w:rPr>
              <w:t xml:space="preserve">финансовом управлении </w:t>
            </w:r>
            <w:r>
              <w:rPr>
                <w:rFonts w:ascii="Times New Roman" w:hAnsi="Times New Roman"/>
                <w:sz w:val="24"/>
                <w:szCs w:val="24"/>
              </w:rPr>
              <w:t xml:space="preserve">администрации муниципального </w:t>
            </w:r>
            <w:proofErr w:type="gramStart"/>
            <w:r>
              <w:rPr>
                <w:rFonts w:ascii="Times New Roman" w:hAnsi="Times New Roman"/>
                <w:sz w:val="24"/>
                <w:szCs w:val="24"/>
              </w:rPr>
              <w:t>образования</w:t>
            </w:r>
            <w:proofErr w:type="gramEnd"/>
            <w:r>
              <w:rPr>
                <w:rFonts w:ascii="Times New Roman" w:hAnsi="Times New Roman"/>
                <w:sz w:val="24"/>
                <w:szCs w:val="24"/>
              </w:rPr>
              <w:t xml:space="preserve">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замещение </w:t>
            </w:r>
            <w:proofErr w:type="gramStart"/>
            <w:r>
              <w:rPr>
                <w:rFonts w:ascii="Times New Roman" w:hAnsi="Times New Roman"/>
                <w:sz w:val="24"/>
                <w:szCs w:val="24"/>
              </w:rPr>
              <w:t>которых</w:t>
            </w:r>
            <w:proofErr w:type="gramEnd"/>
            <w:r>
              <w:rPr>
                <w:rFonts w:ascii="Times New Roman" w:hAnsi="Times New Roman"/>
                <w:sz w:val="24"/>
                <w:szCs w:val="24"/>
              </w:rPr>
              <w:t xml:space="preserve"> связано с коррупционными рисками</w:t>
            </w:r>
          </w:p>
        </w:tc>
      </w:tr>
      <w:tr w:rsidR="00442E54" w:rsidTr="00A8487F">
        <w:tc>
          <w:tcPr>
            <w:tcW w:w="704" w:type="dxa"/>
          </w:tcPr>
          <w:p w:rsidR="000C6AF2" w:rsidRPr="00FC028E" w:rsidRDefault="000C6AF2" w:rsidP="000C6AF2">
            <w:pPr>
              <w:pStyle w:val="aa"/>
              <w:numPr>
                <w:ilvl w:val="0"/>
                <w:numId w:val="15"/>
              </w:numPr>
              <w:jc w:val="center"/>
              <w:rPr>
                <w:rFonts w:ascii="Times New Roman" w:hAnsi="Times New Roman"/>
              </w:rPr>
            </w:pPr>
          </w:p>
        </w:tc>
        <w:tc>
          <w:tcPr>
            <w:tcW w:w="2977" w:type="dxa"/>
          </w:tcPr>
          <w:p w:rsidR="000C6AF2" w:rsidRPr="000C6AF2" w:rsidRDefault="00154B5C" w:rsidP="000C6AF2">
            <w:pPr>
              <w:spacing w:line="276" w:lineRule="auto"/>
            </w:pPr>
            <w:r>
              <w:t>Руководство</w:t>
            </w:r>
          </w:p>
        </w:tc>
        <w:tc>
          <w:tcPr>
            <w:tcW w:w="3327" w:type="dxa"/>
          </w:tcPr>
          <w:p w:rsidR="00154B5C" w:rsidRDefault="00154B5C" w:rsidP="00154B5C">
            <w:pPr>
              <w:pStyle w:val="12"/>
              <w:spacing w:after="0" w:line="240" w:lineRule="auto"/>
              <w:ind w:left="0"/>
              <w:jc w:val="both"/>
              <w:rPr>
                <w:rFonts w:ascii="Times New Roman" w:hAnsi="Times New Roman"/>
                <w:sz w:val="24"/>
                <w:szCs w:val="24"/>
              </w:rPr>
            </w:pPr>
            <w:r w:rsidRPr="006738D7">
              <w:rPr>
                <w:rFonts w:ascii="Times New Roman" w:hAnsi="Times New Roman"/>
                <w:sz w:val="24"/>
                <w:szCs w:val="24"/>
              </w:rPr>
              <w:t xml:space="preserve">Подготовка </w:t>
            </w:r>
            <w:r w:rsidR="00060C07">
              <w:rPr>
                <w:rFonts w:ascii="Times New Roman" w:hAnsi="Times New Roman"/>
                <w:sz w:val="24"/>
                <w:szCs w:val="24"/>
              </w:rPr>
              <w:t xml:space="preserve">и принятие </w:t>
            </w:r>
            <w:r>
              <w:rPr>
                <w:rFonts w:ascii="Times New Roman" w:hAnsi="Times New Roman"/>
                <w:sz w:val="24"/>
                <w:szCs w:val="24"/>
              </w:rPr>
              <w:t>решений о распределении бюджетных ассигнований, субсидий, межбюджетных трансфертов</w:t>
            </w:r>
            <w:r w:rsidR="006B382D">
              <w:rPr>
                <w:rFonts w:ascii="Times New Roman" w:hAnsi="Times New Roman"/>
                <w:sz w:val="24"/>
                <w:szCs w:val="24"/>
              </w:rPr>
              <w:t>;</w:t>
            </w:r>
          </w:p>
          <w:p w:rsidR="006B382D" w:rsidRDefault="006B382D" w:rsidP="00154B5C">
            <w:pPr>
              <w:pStyle w:val="12"/>
              <w:spacing w:after="0" w:line="240" w:lineRule="auto"/>
              <w:ind w:left="0"/>
              <w:jc w:val="both"/>
              <w:rPr>
                <w:rFonts w:ascii="Times New Roman" w:hAnsi="Times New Roman"/>
                <w:sz w:val="24"/>
                <w:szCs w:val="24"/>
              </w:rPr>
            </w:pPr>
          </w:p>
          <w:p w:rsidR="006B382D" w:rsidRDefault="006B382D" w:rsidP="00154B5C">
            <w:pPr>
              <w:pStyle w:val="12"/>
              <w:spacing w:after="0" w:line="240" w:lineRule="auto"/>
              <w:ind w:left="0"/>
              <w:jc w:val="both"/>
              <w:rPr>
                <w:rFonts w:ascii="Times New Roman" w:hAnsi="Times New Roman"/>
                <w:sz w:val="24"/>
                <w:szCs w:val="24"/>
              </w:rPr>
            </w:pPr>
            <w:r>
              <w:rPr>
                <w:rFonts w:ascii="Times New Roman" w:hAnsi="Times New Roman"/>
                <w:sz w:val="24"/>
                <w:szCs w:val="24"/>
              </w:rPr>
              <w:t>Организация</w:t>
            </w:r>
            <w:r w:rsidR="00637330">
              <w:rPr>
                <w:rFonts w:ascii="Times New Roman" w:hAnsi="Times New Roman"/>
                <w:sz w:val="24"/>
                <w:szCs w:val="24"/>
              </w:rPr>
              <w:t xml:space="preserve"> и</w:t>
            </w:r>
            <w:r>
              <w:rPr>
                <w:rFonts w:ascii="Times New Roman" w:hAnsi="Times New Roman"/>
                <w:sz w:val="24"/>
                <w:szCs w:val="24"/>
              </w:rPr>
              <w:t xml:space="preserve"> осуществлени</w:t>
            </w:r>
            <w:r w:rsidR="00637330">
              <w:rPr>
                <w:rFonts w:ascii="Times New Roman" w:hAnsi="Times New Roman"/>
                <w:sz w:val="24"/>
                <w:szCs w:val="24"/>
              </w:rPr>
              <w:t>е</w:t>
            </w:r>
            <w:r>
              <w:rPr>
                <w:rFonts w:ascii="Times New Roman" w:hAnsi="Times New Roman"/>
                <w:sz w:val="24"/>
                <w:szCs w:val="24"/>
              </w:rPr>
              <w:t xml:space="preserve"> внутреннего муниципального финансового контроля</w:t>
            </w:r>
          </w:p>
          <w:p w:rsidR="000C6AF2" w:rsidRPr="000C6AF2" w:rsidRDefault="000C6AF2" w:rsidP="003B70C1">
            <w:pPr>
              <w:pStyle w:val="20"/>
              <w:spacing w:after="0" w:line="240" w:lineRule="auto"/>
              <w:ind w:left="0"/>
              <w:jc w:val="both"/>
              <w:rPr>
                <w:rFonts w:ascii="Times New Roman" w:hAnsi="Times New Roman"/>
                <w:sz w:val="24"/>
                <w:szCs w:val="24"/>
              </w:rPr>
            </w:pPr>
          </w:p>
        </w:tc>
        <w:tc>
          <w:tcPr>
            <w:tcW w:w="2626" w:type="dxa"/>
          </w:tcPr>
          <w:p w:rsidR="000C6AF2" w:rsidRPr="000C6AF2" w:rsidRDefault="00154B5C" w:rsidP="006B5022">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Заместитель начальника финансового управления 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w:t>
            </w:r>
          </w:p>
        </w:tc>
      </w:tr>
      <w:bookmarkEnd w:id="0"/>
      <w:tr w:rsidR="00442E54" w:rsidTr="00A8487F">
        <w:tc>
          <w:tcPr>
            <w:tcW w:w="704" w:type="dxa"/>
          </w:tcPr>
          <w:p w:rsidR="00F92737" w:rsidRPr="00FC028E" w:rsidRDefault="00F92737" w:rsidP="000C6AF2">
            <w:pPr>
              <w:pStyle w:val="aa"/>
              <w:numPr>
                <w:ilvl w:val="0"/>
                <w:numId w:val="15"/>
              </w:numPr>
              <w:jc w:val="center"/>
              <w:rPr>
                <w:rFonts w:ascii="Times New Roman" w:hAnsi="Times New Roman"/>
              </w:rPr>
            </w:pPr>
          </w:p>
        </w:tc>
        <w:tc>
          <w:tcPr>
            <w:tcW w:w="2977" w:type="dxa"/>
          </w:tcPr>
          <w:p w:rsidR="00F92737" w:rsidRDefault="00F92737" w:rsidP="000C6AF2">
            <w:pPr>
              <w:spacing w:line="276" w:lineRule="auto"/>
            </w:pPr>
            <w:r>
              <w:t xml:space="preserve">Отдел учета и отчетности </w:t>
            </w:r>
          </w:p>
        </w:tc>
        <w:tc>
          <w:tcPr>
            <w:tcW w:w="3327" w:type="dxa"/>
          </w:tcPr>
          <w:p w:rsidR="00F92737" w:rsidRDefault="00F92737" w:rsidP="00F92737">
            <w:pPr>
              <w:pStyle w:val="12"/>
              <w:spacing w:after="0" w:line="240" w:lineRule="auto"/>
              <w:ind w:left="0"/>
              <w:jc w:val="both"/>
              <w:rPr>
                <w:rFonts w:ascii="Times New Roman" w:hAnsi="Times New Roman"/>
                <w:sz w:val="24"/>
                <w:szCs w:val="24"/>
              </w:rPr>
            </w:pPr>
            <w:r w:rsidRPr="00F92737">
              <w:rPr>
                <w:rFonts w:ascii="Times New Roman" w:hAnsi="Times New Roman"/>
                <w:sz w:val="24"/>
                <w:szCs w:val="24"/>
              </w:rPr>
              <w:t>Подготовка</w:t>
            </w:r>
            <w:r w:rsidR="00637330">
              <w:rPr>
                <w:rFonts w:ascii="Times New Roman" w:hAnsi="Times New Roman"/>
                <w:sz w:val="24"/>
                <w:szCs w:val="24"/>
              </w:rPr>
              <w:t xml:space="preserve"> и </w:t>
            </w:r>
            <w:proofErr w:type="spellStart"/>
            <w:r w:rsidR="00637330">
              <w:rPr>
                <w:rFonts w:ascii="Times New Roman" w:hAnsi="Times New Roman"/>
                <w:sz w:val="24"/>
                <w:szCs w:val="24"/>
              </w:rPr>
              <w:t>размешение</w:t>
            </w:r>
            <w:proofErr w:type="spellEnd"/>
            <w:r w:rsidRPr="0025253E">
              <w:rPr>
                <w:rFonts w:ascii="Times New Roman" w:hAnsi="Times New Roman"/>
                <w:color w:val="FF0000"/>
                <w:sz w:val="24"/>
                <w:szCs w:val="24"/>
              </w:rPr>
              <w:t xml:space="preserve"> </w:t>
            </w:r>
            <w:r>
              <w:rPr>
                <w:rFonts w:ascii="Times New Roman" w:hAnsi="Times New Roman"/>
                <w:sz w:val="24"/>
                <w:szCs w:val="24"/>
              </w:rPr>
              <w:t>заказов на поставку товаров, выполнение работ и оказание услуг для муниципальных нужд</w:t>
            </w:r>
            <w:r w:rsidR="00637330">
              <w:rPr>
                <w:rFonts w:ascii="Times New Roman" w:hAnsi="Times New Roman"/>
                <w:sz w:val="24"/>
                <w:szCs w:val="24"/>
              </w:rPr>
              <w:t>;</w:t>
            </w:r>
          </w:p>
          <w:p w:rsidR="008B0A90" w:rsidRDefault="008B0A90" w:rsidP="00F92737">
            <w:pPr>
              <w:pStyle w:val="12"/>
              <w:spacing w:after="0" w:line="240" w:lineRule="auto"/>
              <w:ind w:left="0"/>
              <w:jc w:val="both"/>
              <w:rPr>
                <w:rFonts w:ascii="Times New Roman" w:hAnsi="Times New Roman"/>
                <w:sz w:val="24"/>
                <w:szCs w:val="24"/>
              </w:rPr>
            </w:pPr>
          </w:p>
          <w:p w:rsidR="00F92737" w:rsidRDefault="00F92737" w:rsidP="00F92737">
            <w:pPr>
              <w:pStyle w:val="12"/>
              <w:spacing w:after="0" w:line="240" w:lineRule="auto"/>
              <w:ind w:left="0"/>
              <w:jc w:val="both"/>
              <w:rPr>
                <w:rFonts w:ascii="Times New Roman" w:hAnsi="Times New Roman"/>
                <w:sz w:val="24"/>
                <w:szCs w:val="24"/>
              </w:rPr>
            </w:pPr>
            <w:r w:rsidRPr="006738D7">
              <w:rPr>
                <w:rFonts w:ascii="Times New Roman" w:hAnsi="Times New Roman"/>
                <w:sz w:val="24"/>
                <w:szCs w:val="24"/>
              </w:rPr>
              <w:t>Подготовк</w:t>
            </w:r>
            <w:r w:rsidR="006738D7" w:rsidRPr="006738D7">
              <w:rPr>
                <w:rFonts w:ascii="Times New Roman" w:hAnsi="Times New Roman"/>
                <w:sz w:val="24"/>
                <w:szCs w:val="24"/>
              </w:rPr>
              <w:t>а</w:t>
            </w:r>
            <w:r w:rsidRPr="006738D7">
              <w:rPr>
                <w:rFonts w:ascii="Times New Roman" w:hAnsi="Times New Roman"/>
                <w:sz w:val="24"/>
                <w:szCs w:val="24"/>
              </w:rPr>
              <w:t xml:space="preserve"> </w:t>
            </w:r>
            <w:r>
              <w:rPr>
                <w:rFonts w:ascii="Times New Roman" w:hAnsi="Times New Roman"/>
                <w:sz w:val="24"/>
                <w:szCs w:val="24"/>
              </w:rPr>
              <w:t>решений о распределении бюджетных ассигнований, субсидий, межбюджетных трансфертов</w:t>
            </w:r>
            <w:r w:rsidR="00637330">
              <w:rPr>
                <w:rFonts w:ascii="Times New Roman" w:hAnsi="Times New Roman"/>
                <w:sz w:val="24"/>
                <w:szCs w:val="24"/>
              </w:rPr>
              <w:t>;</w:t>
            </w:r>
          </w:p>
          <w:p w:rsidR="008B0A90" w:rsidRDefault="008B0A90" w:rsidP="00F92737">
            <w:pPr>
              <w:pStyle w:val="12"/>
              <w:spacing w:after="0" w:line="240" w:lineRule="auto"/>
              <w:ind w:left="0"/>
              <w:jc w:val="both"/>
              <w:rPr>
                <w:rFonts w:ascii="Times New Roman" w:hAnsi="Times New Roman"/>
                <w:sz w:val="24"/>
                <w:szCs w:val="24"/>
              </w:rPr>
            </w:pPr>
          </w:p>
          <w:p w:rsidR="003B70C1" w:rsidRDefault="00637330" w:rsidP="00F92737">
            <w:pPr>
              <w:pStyle w:val="12"/>
              <w:spacing w:after="0" w:line="240" w:lineRule="auto"/>
              <w:ind w:left="0"/>
              <w:jc w:val="both"/>
              <w:rPr>
                <w:rFonts w:ascii="Times New Roman" w:hAnsi="Times New Roman"/>
                <w:sz w:val="24"/>
                <w:szCs w:val="24"/>
              </w:rPr>
            </w:pPr>
            <w:r>
              <w:rPr>
                <w:rFonts w:ascii="Times New Roman" w:hAnsi="Times New Roman"/>
                <w:sz w:val="24"/>
                <w:szCs w:val="24"/>
              </w:rPr>
              <w:t>Хранение и р</w:t>
            </w:r>
            <w:r w:rsidR="00F92737">
              <w:rPr>
                <w:rFonts w:ascii="Times New Roman" w:hAnsi="Times New Roman"/>
                <w:sz w:val="24"/>
                <w:szCs w:val="24"/>
              </w:rPr>
              <w:t>аспределение  м</w:t>
            </w:r>
            <w:r w:rsidR="00060C07">
              <w:rPr>
                <w:rFonts w:ascii="Times New Roman" w:hAnsi="Times New Roman"/>
                <w:sz w:val="24"/>
                <w:szCs w:val="24"/>
              </w:rPr>
              <w:t>атериально-технических ресурсов</w:t>
            </w:r>
            <w:r>
              <w:rPr>
                <w:rFonts w:ascii="Times New Roman" w:hAnsi="Times New Roman"/>
                <w:sz w:val="24"/>
                <w:szCs w:val="24"/>
              </w:rPr>
              <w:t>;</w:t>
            </w:r>
          </w:p>
          <w:p w:rsidR="00DA04CC" w:rsidRDefault="00DA04CC" w:rsidP="00F92737">
            <w:pPr>
              <w:pStyle w:val="12"/>
              <w:spacing w:after="0" w:line="240" w:lineRule="auto"/>
              <w:ind w:left="0"/>
              <w:jc w:val="both"/>
              <w:rPr>
                <w:rFonts w:ascii="Times New Roman" w:hAnsi="Times New Roman"/>
                <w:sz w:val="24"/>
                <w:szCs w:val="24"/>
              </w:rPr>
            </w:pPr>
          </w:p>
          <w:p w:rsidR="00DA04CC" w:rsidRDefault="00DA04CC" w:rsidP="00F92737">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Производство оплаты </w:t>
            </w:r>
            <w:r>
              <w:rPr>
                <w:rFonts w:ascii="Times New Roman" w:hAnsi="Times New Roman"/>
                <w:sz w:val="24"/>
                <w:szCs w:val="24"/>
              </w:rPr>
              <w:lastRenderedPageBreak/>
              <w:t>поставленного товара, выполненной работы (ее результатов) оказанной услуги, а также отдельных этапов исполнения контракта</w:t>
            </w:r>
            <w:r w:rsidR="00060C07">
              <w:rPr>
                <w:rFonts w:ascii="Times New Roman" w:hAnsi="Times New Roman"/>
                <w:sz w:val="24"/>
                <w:szCs w:val="24"/>
              </w:rPr>
              <w:t>;</w:t>
            </w:r>
          </w:p>
          <w:p w:rsidR="005A0FF2" w:rsidRDefault="005A0FF2" w:rsidP="00F92737">
            <w:pPr>
              <w:pStyle w:val="12"/>
              <w:spacing w:after="0" w:line="240" w:lineRule="auto"/>
              <w:ind w:left="0"/>
              <w:jc w:val="both"/>
              <w:rPr>
                <w:rFonts w:ascii="Times New Roman" w:hAnsi="Times New Roman"/>
                <w:sz w:val="24"/>
                <w:szCs w:val="24"/>
              </w:rPr>
            </w:pPr>
          </w:p>
          <w:p w:rsidR="005A0FF2" w:rsidRDefault="005A0FF2" w:rsidP="005A0FF2">
            <w:pPr>
              <w:pStyle w:val="12"/>
              <w:spacing w:after="0" w:line="240" w:lineRule="auto"/>
              <w:ind w:left="0"/>
              <w:jc w:val="both"/>
              <w:rPr>
                <w:rFonts w:ascii="Times New Roman" w:hAnsi="Times New Roman"/>
                <w:sz w:val="24"/>
                <w:szCs w:val="24"/>
              </w:rPr>
            </w:pPr>
            <w:r>
              <w:rPr>
                <w:rFonts w:ascii="Times New Roman" w:hAnsi="Times New Roman"/>
                <w:sz w:val="24"/>
                <w:szCs w:val="24"/>
              </w:rPr>
              <w:t>Организация</w:t>
            </w:r>
            <w:r w:rsidR="00A211D9">
              <w:rPr>
                <w:rFonts w:ascii="Times New Roman" w:hAnsi="Times New Roman"/>
                <w:sz w:val="24"/>
                <w:szCs w:val="24"/>
              </w:rPr>
              <w:t xml:space="preserve"> </w:t>
            </w:r>
            <w:r w:rsidR="00637330">
              <w:rPr>
                <w:rFonts w:ascii="Times New Roman" w:hAnsi="Times New Roman"/>
                <w:sz w:val="24"/>
                <w:szCs w:val="24"/>
              </w:rPr>
              <w:t xml:space="preserve">и </w:t>
            </w:r>
            <w:r>
              <w:rPr>
                <w:rFonts w:ascii="Times New Roman" w:hAnsi="Times New Roman"/>
                <w:sz w:val="24"/>
                <w:szCs w:val="24"/>
              </w:rPr>
              <w:t>осуществлени</w:t>
            </w:r>
            <w:r w:rsidR="00637330">
              <w:rPr>
                <w:rFonts w:ascii="Times New Roman" w:hAnsi="Times New Roman"/>
                <w:sz w:val="24"/>
                <w:szCs w:val="24"/>
              </w:rPr>
              <w:t>е</w:t>
            </w:r>
            <w:r w:rsidR="00A211D9">
              <w:rPr>
                <w:rFonts w:ascii="Times New Roman" w:hAnsi="Times New Roman"/>
                <w:sz w:val="24"/>
                <w:szCs w:val="24"/>
              </w:rPr>
              <w:t xml:space="preserve"> </w:t>
            </w:r>
            <w:r>
              <w:rPr>
                <w:rFonts w:ascii="Times New Roman" w:hAnsi="Times New Roman"/>
                <w:sz w:val="24"/>
                <w:szCs w:val="24"/>
              </w:rPr>
              <w:t>контроля в сфере закупок</w:t>
            </w:r>
          </w:p>
          <w:p w:rsidR="00060C07" w:rsidRDefault="00060C07" w:rsidP="005A0FF2">
            <w:pPr>
              <w:pStyle w:val="12"/>
              <w:spacing w:after="0" w:line="240" w:lineRule="auto"/>
              <w:ind w:left="0"/>
              <w:jc w:val="both"/>
              <w:rPr>
                <w:rFonts w:ascii="Times New Roman" w:hAnsi="Times New Roman"/>
                <w:sz w:val="24"/>
                <w:szCs w:val="24"/>
              </w:rPr>
            </w:pPr>
          </w:p>
          <w:p w:rsidR="003B70C1" w:rsidRPr="000C6AF2" w:rsidRDefault="003B70C1" w:rsidP="0052526E">
            <w:pPr>
              <w:pStyle w:val="12"/>
              <w:spacing w:after="0" w:line="240" w:lineRule="auto"/>
              <w:ind w:left="0"/>
              <w:jc w:val="both"/>
              <w:rPr>
                <w:rFonts w:ascii="Times New Roman" w:hAnsi="Times New Roman"/>
                <w:sz w:val="24"/>
                <w:szCs w:val="24"/>
              </w:rPr>
            </w:pPr>
          </w:p>
        </w:tc>
        <w:tc>
          <w:tcPr>
            <w:tcW w:w="2626" w:type="dxa"/>
          </w:tcPr>
          <w:p w:rsidR="00F92737" w:rsidRDefault="00F92737" w:rsidP="005A0FF2">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Начальник отдела </w:t>
            </w:r>
            <w:r w:rsidR="00442E54">
              <w:rPr>
                <w:rFonts w:ascii="Times New Roman" w:hAnsi="Times New Roman"/>
                <w:sz w:val="24"/>
                <w:szCs w:val="24"/>
              </w:rPr>
              <w:t xml:space="preserve">учета и </w:t>
            </w:r>
            <w:proofErr w:type="spellStart"/>
            <w:proofErr w:type="gramStart"/>
            <w:r w:rsidR="00442E54">
              <w:rPr>
                <w:rFonts w:ascii="Times New Roman" w:hAnsi="Times New Roman"/>
                <w:sz w:val="24"/>
                <w:szCs w:val="24"/>
              </w:rPr>
              <w:t>отчетности</w:t>
            </w:r>
            <w:r w:rsidR="005A0FF2">
              <w:rPr>
                <w:rFonts w:ascii="Times New Roman" w:hAnsi="Times New Roman"/>
                <w:sz w:val="24"/>
                <w:szCs w:val="24"/>
              </w:rPr>
              <w:t>-главный</w:t>
            </w:r>
            <w:proofErr w:type="spellEnd"/>
            <w:proofErr w:type="gramEnd"/>
            <w:r w:rsidR="005A0FF2">
              <w:rPr>
                <w:rFonts w:ascii="Times New Roman" w:hAnsi="Times New Roman"/>
                <w:sz w:val="24"/>
                <w:szCs w:val="24"/>
              </w:rPr>
              <w:t xml:space="preserve"> бухгалтер финансового управления администрации</w:t>
            </w:r>
            <w:r w:rsidR="00442E54">
              <w:rPr>
                <w:rFonts w:ascii="Times New Roman" w:hAnsi="Times New Roman"/>
                <w:sz w:val="24"/>
                <w:szCs w:val="24"/>
              </w:rPr>
              <w:t xml:space="preserve"> муниципального образования </w:t>
            </w:r>
            <w:proofErr w:type="spellStart"/>
            <w:r w:rsidR="00442E54">
              <w:rPr>
                <w:rFonts w:ascii="Times New Roman" w:hAnsi="Times New Roman"/>
                <w:sz w:val="24"/>
                <w:szCs w:val="24"/>
              </w:rPr>
              <w:t>Куйтунский</w:t>
            </w:r>
            <w:proofErr w:type="spellEnd"/>
            <w:r w:rsidR="00442E54">
              <w:rPr>
                <w:rFonts w:ascii="Times New Roman" w:hAnsi="Times New Roman"/>
                <w:sz w:val="24"/>
                <w:szCs w:val="24"/>
              </w:rPr>
              <w:t xml:space="preserve"> район </w:t>
            </w:r>
          </w:p>
          <w:p w:rsidR="005A0FF2" w:rsidRDefault="005A0FF2" w:rsidP="005A0FF2">
            <w:pPr>
              <w:pStyle w:val="12"/>
              <w:spacing w:after="0" w:line="240" w:lineRule="auto"/>
              <w:ind w:left="0"/>
              <w:jc w:val="both"/>
              <w:rPr>
                <w:rFonts w:ascii="Times New Roman" w:hAnsi="Times New Roman"/>
                <w:sz w:val="24"/>
                <w:szCs w:val="24"/>
              </w:rPr>
            </w:pPr>
          </w:p>
          <w:p w:rsidR="005A0FF2" w:rsidRDefault="005A0FF2" w:rsidP="005A0FF2">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Заместитель начальника отдела учета и отчетности-главного бухгалтера финансового управления </w:t>
            </w:r>
            <w:r>
              <w:rPr>
                <w:rFonts w:ascii="Times New Roman" w:hAnsi="Times New Roman"/>
                <w:sz w:val="24"/>
                <w:szCs w:val="24"/>
              </w:rPr>
              <w:lastRenderedPageBreak/>
              <w:t xml:space="preserve">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w:t>
            </w:r>
          </w:p>
          <w:p w:rsidR="005A0FF2" w:rsidRDefault="005A0FF2" w:rsidP="005A0FF2">
            <w:pPr>
              <w:pStyle w:val="12"/>
              <w:spacing w:after="0" w:line="240" w:lineRule="auto"/>
              <w:ind w:left="0"/>
              <w:jc w:val="both"/>
              <w:rPr>
                <w:rFonts w:ascii="Times New Roman" w:hAnsi="Times New Roman"/>
                <w:sz w:val="24"/>
                <w:szCs w:val="24"/>
              </w:rPr>
            </w:pPr>
          </w:p>
          <w:p w:rsidR="00060C07" w:rsidRDefault="005A0FF2" w:rsidP="0052526E">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Консультант в сфере закупок финансового управления 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w:t>
            </w:r>
          </w:p>
        </w:tc>
      </w:tr>
      <w:tr w:rsidR="00442E54" w:rsidTr="00A8487F">
        <w:tc>
          <w:tcPr>
            <w:tcW w:w="704" w:type="dxa"/>
          </w:tcPr>
          <w:p w:rsidR="005F4C85" w:rsidRPr="00FC028E" w:rsidRDefault="005F4C85" w:rsidP="000C6AF2">
            <w:pPr>
              <w:pStyle w:val="aa"/>
              <w:numPr>
                <w:ilvl w:val="0"/>
                <w:numId w:val="15"/>
              </w:numPr>
              <w:jc w:val="center"/>
              <w:rPr>
                <w:rFonts w:ascii="Times New Roman" w:hAnsi="Times New Roman"/>
              </w:rPr>
            </w:pPr>
          </w:p>
        </w:tc>
        <w:tc>
          <w:tcPr>
            <w:tcW w:w="2977" w:type="dxa"/>
          </w:tcPr>
          <w:p w:rsidR="005F4C85" w:rsidRDefault="00154B5C" w:rsidP="000C6AF2">
            <w:pPr>
              <w:spacing w:line="276" w:lineRule="auto"/>
            </w:pPr>
            <w:r>
              <w:t xml:space="preserve">Бюджетный отдел </w:t>
            </w:r>
            <w:r w:rsidR="005F4C85">
              <w:t xml:space="preserve"> </w:t>
            </w:r>
          </w:p>
        </w:tc>
        <w:tc>
          <w:tcPr>
            <w:tcW w:w="3327" w:type="dxa"/>
          </w:tcPr>
          <w:p w:rsidR="005F4C85" w:rsidRDefault="00F92737" w:rsidP="00F92737">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46328">
              <w:rPr>
                <w:rFonts w:ascii="Times New Roman" w:hAnsi="Times New Roman"/>
                <w:sz w:val="24"/>
                <w:szCs w:val="24"/>
              </w:rPr>
              <w:t>Подготовка</w:t>
            </w:r>
            <w:r w:rsidRPr="00F92737">
              <w:rPr>
                <w:rFonts w:ascii="Times New Roman" w:hAnsi="Times New Roman"/>
                <w:sz w:val="24"/>
                <w:szCs w:val="24"/>
              </w:rPr>
              <w:t xml:space="preserve"> </w:t>
            </w:r>
            <w:r w:rsidR="00154B5C">
              <w:rPr>
                <w:rFonts w:ascii="Times New Roman" w:hAnsi="Times New Roman"/>
                <w:sz w:val="24"/>
                <w:szCs w:val="24"/>
              </w:rPr>
              <w:t>р</w:t>
            </w:r>
            <w:r>
              <w:rPr>
                <w:rFonts w:ascii="Times New Roman" w:hAnsi="Times New Roman"/>
                <w:sz w:val="24"/>
                <w:szCs w:val="24"/>
              </w:rPr>
              <w:t>ешений о распределении бюджетных ассигнований, суб</w:t>
            </w:r>
            <w:r w:rsidR="001747A7">
              <w:rPr>
                <w:rFonts w:ascii="Times New Roman" w:hAnsi="Times New Roman"/>
                <w:sz w:val="24"/>
                <w:szCs w:val="24"/>
              </w:rPr>
              <w:t>сидий, межбюджетных трансфертов;</w:t>
            </w:r>
          </w:p>
          <w:p w:rsidR="00154B5C" w:rsidRDefault="00154B5C" w:rsidP="00F92737">
            <w:pPr>
              <w:pStyle w:val="12"/>
              <w:spacing w:after="0" w:line="240" w:lineRule="auto"/>
              <w:ind w:left="0"/>
              <w:jc w:val="both"/>
              <w:rPr>
                <w:rFonts w:ascii="Times New Roman" w:hAnsi="Times New Roman"/>
                <w:sz w:val="24"/>
                <w:szCs w:val="24"/>
              </w:rPr>
            </w:pPr>
          </w:p>
          <w:p w:rsidR="001747A7" w:rsidRPr="006B382D" w:rsidRDefault="00667DD7" w:rsidP="005A0FF2">
            <w:pPr>
              <w:pStyle w:val="12"/>
              <w:spacing w:after="0" w:line="240" w:lineRule="auto"/>
              <w:ind w:left="0"/>
              <w:jc w:val="both"/>
              <w:rPr>
                <w:rFonts w:ascii="Times New Roman" w:hAnsi="Times New Roman"/>
                <w:sz w:val="24"/>
                <w:szCs w:val="24"/>
              </w:rPr>
            </w:pPr>
            <w:r w:rsidRPr="006B382D">
              <w:rPr>
                <w:rFonts w:ascii="Times New Roman" w:hAnsi="Times New Roman"/>
                <w:sz w:val="24"/>
                <w:szCs w:val="24"/>
              </w:rPr>
              <w:t xml:space="preserve">Предварительный и текущий контроль </w:t>
            </w:r>
            <w:r w:rsidR="0052526E" w:rsidRPr="006B382D">
              <w:rPr>
                <w:rFonts w:ascii="Times New Roman" w:hAnsi="Times New Roman"/>
                <w:sz w:val="24"/>
                <w:szCs w:val="24"/>
              </w:rPr>
              <w:t xml:space="preserve">при исполнении бюджета муниципального образования </w:t>
            </w:r>
            <w:proofErr w:type="spellStart"/>
            <w:r w:rsidR="0052526E" w:rsidRPr="006B382D">
              <w:rPr>
                <w:rFonts w:ascii="Times New Roman" w:hAnsi="Times New Roman"/>
                <w:sz w:val="24"/>
                <w:szCs w:val="24"/>
              </w:rPr>
              <w:t>Куйтунский</w:t>
            </w:r>
            <w:proofErr w:type="spellEnd"/>
            <w:r w:rsidR="0052526E" w:rsidRPr="006B382D">
              <w:rPr>
                <w:rFonts w:ascii="Times New Roman" w:hAnsi="Times New Roman"/>
                <w:sz w:val="24"/>
                <w:szCs w:val="24"/>
              </w:rPr>
              <w:t xml:space="preserve"> район</w:t>
            </w:r>
          </w:p>
        </w:tc>
        <w:tc>
          <w:tcPr>
            <w:tcW w:w="2626" w:type="dxa"/>
          </w:tcPr>
          <w:p w:rsidR="00A211D9" w:rsidRDefault="00A211D9" w:rsidP="00A211D9">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Начальник бюджетного отдела финансового управления 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w:t>
            </w:r>
          </w:p>
          <w:p w:rsidR="005F4C85" w:rsidRDefault="005F4C85" w:rsidP="00A211D9">
            <w:pPr>
              <w:pStyle w:val="12"/>
              <w:spacing w:after="0" w:line="240" w:lineRule="auto"/>
              <w:ind w:left="0"/>
              <w:jc w:val="both"/>
              <w:rPr>
                <w:rFonts w:ascii="Times New Roman" w:hAnsi="Times New Roman"/>
                <w:sz w:val="24"/>
                <w:szCs w:val="24"/>
              </w:rPr>
            </w:pPr>
          </w:p>
          <w:p w:rsidR="00A211D9" w:rsidRDefault="00A211D9" w:rsidP="00A211D9">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Главный специалист бюджетного отдела финансового управления 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w:t>
            </w:r>
          </w:p>
        </w:tc>
      </w:tr>
      <w:tr w:rsidR="00442E54" w:rsidTr="00A8487F">
        <w:tc>
          <w:tcPr>
            <w:tcW w:w="704" w:type="dxa"/>
          </w:tcPr>
          <w:p w:rsidR="00F92737" w:rsidRPr="00FC028E" w:rsidRDefault="00F92737" w:rsidP="000C6AF2">
            <w:pPr>
              <w:pStyle w:val="aa"/>
              <w:numPr>
                <w:ilvl w:val="0"/>
                <w:numId w:val="15"/>
              </w:numPr>
              <w:jc w:val="center"/>
              <w:rPr>
                <w:rFonts w:ascii="Times New Roman" w:hAnsi="Times New Roman"/>
              </w:rPr>
            </w:pPr>
          </w:p>
        </w:tc>
        <w:tc>
          <w:tcPr>
            <w:tcW w:w="2977" w:type="dxa"/>
          </w:tcPr>
          <w:p w:rsidR="00F92737" w:rsidRDefault="00F92737" w:rsidP="005A0FF2">
            <w:pPr>
              <w:spacing w:line="276" w:lineRule="auto"/>
            </w:pPr>
            <w:r>
              <w:t>Экономическ</w:t>
            </w:r>
            <w:r w:rsidR="005A0FF2">
              <w:t>ий отдел</w:t>
            </w:r>
            <w:r>
              <w:t xml:space="preserve"> </w:t>
            </w:r>
          </w:p>
        </w:tc>
        <w:tc>
          <w:tcPr>
            <w:tcW w:w="3327" w:type="dxa"/>
          </w:tcPr>
          <w:p w:rsidR="00A211D9" w:rsidRDefault="00A211D9" w:rsidP="00A211D9">
            <w:pPr>
              <w:pStyle w:val="12"/>
              <w:spacing w:after="0" w:line="240" w:lineRule="auto"/>
              <w:ind w:left="0"/>
              <w:jc w:val="both"/>
              <w:rPr>
                <w:rFonts w:ascii="Times New Roman" w:hAnsi="Times New Roman"/>
                <w:sz w:val="24"/>
                <w:szCs w:val="24"/>
              </w:rPr>
            </w:pPr>
            <w:r w:rsidRPr="00F92737">
              <w:rPr>
                <w:rFonts w:ascii="Times New Roman" w:hAnsi="Times New Roman"/>
                <w:sz w:val="24"/>
                <w:szCs w:val="24"/>
              </w:rPr>
              <w:t>Подготовка и принятие решений о возврате</w:t>
            </w:r>
            <w:r>
              <w:rPr>
                <w:rFonts w:ascii="Times New Roman" w:hAnsi="Times New Roman"/>
                <w:sz w:val="24"/>
                <w:szCs w:val="24"/>
              </w:rPr>
              <w:t>, об уточнении вида и принадлежности платежа</w:t>
            </w:r>
            <w:r w:rsidR="004A5119">
              <w:rPr>
                <w:rFonts w:ascii="Times New Roman" w:hAnsi="Times New Roman"/>
                <w:sz w:val="24"/>
                <w:szCs w:val="24"/>
              </w:rPr>
              <w:t>;</w:t>
            </w:r>
          </w:p>
          <w:p w:rsidR="005A0FF2" w:rsidRDefault="005A0FF2" w:rsidP="005A0FF2">
            <w:pPr>
              <w:pStyle w:val="12"/>
              <w:spacing w:after="0" w:line="240" w:lineRule="auto"/>
              <w:ind w:left="0"/>
              <w:jc w:val="both"/>
              <w:rPr>
                <w:rFonts w:ascii="Times New Roman" w:hAnsi="Times New Roman"/>
                <w:sz w:val="24"/>
                <w:szCs w:val="24"/>
              </w:rPr>
            </w:pPr>
          </w:p>
          <w:p w:rsidR="000003EC" w:rsidRDefault="001747A7" w:rsidP="005A0FF2">
            <w:pPr>
              <w:pStyle w:val="12"/>
              <w:spacing w:after="0" w:line="240" w:lineRule="auto"/>
              <w:ind w:left="0"/>
              <w:jc w:val="both"/>
              <w:rPr>
                <w:rFonts w:ascii="Times New Roman" w:hAnsi="Times New Roman"/>
                <w:sz w:val="24"/>
                <w:szCs w:val="24"/>
              </w:rPr>
            </w:pPr>
            <w:r>
              <w:rPr>
                <w:rFonts w:ascii="Times New Roman" w:hAnsi="Times New Roman"/>
                <w:sz w:val="24"/>
                <w:szCs w:val="24"/>
              </w:rPr>
              <w:t>О</w:t>
            </w:r>
            <w:r w:rsidR="005A0FF2">
              <w:rPr>
                <w:rFonts w:ascii="Times New Roman" w:hAnsi="Times New Roman"/>
                <w:sz w:val="24"/>
                <w:szCs w:val="24"/>
              </w:rPr>
              <w:t>рганизация</w:t>
            </w:r>
            <w:r w:rsidR="00637330">
              <w:rPr>
                <w:rFonts w:ascii="Times New Roman" w:hAnsi="Times New Roman"/>
                <w:sz w:val="24"/>
                <w:szCs w:val="24"/>
              </w:rPr>
              <w:t xml:space="preserve"> и </w:t>
            </w:r>
            <w:r w:rsidR="005A0FF2">
              <w:rPr>
                <w:rFonts w:ascii="Times New Roman" w:hAnsi="Times New Roman"/>
                <w:sz w:val="24"/>
                <w:szCs w:val="24"/>
              </w:rPr>
              <w:t xml:space="preserve"> осуществлени</w:t>
            </w:r>
            <w:r w:rsidR="00637330">
              <w:rPr>
                <w:rFonts w:ascii="Times New Roman" w:hAnsi="Times New Roman"/>
                <w:sz w:val="24"/>
                <w:szCs w:val="24"/>
              </w:rPr>
              <w:t>е</w:t>
            </w:r>
            <w:r w:rsidR="005A0FF2">
              <w:rPr>
                <w:rFonts w:ascii="Times New Roman" w:hAnsi="Times New Roman"/>
                <w:sz w:val="24"/>
                <w:szCs w:val="24"/>
              </w:rPr>
              <w:t xml:space="preserve">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w:t>
            </w:r>
            <w:r w:rsidR="005A0FF2">
              <w:rPr>
                <w:rFonts w:ascii="Times New Roman" w:hAnsi="Times New Roman"/>
                <w:sz w:val="24"/>
                <w:szCs w:val="24"/>
              </w:rPr>
              <w:t>соблюдением</w:t>
            </w:r>
            <w:r>
              <w:rPr>
                <w:rFonts w:ascii="Times New Roman" w:hAnsi="Times New Roman"/>
                <w:sz w:val="24"/>
                <w:szCs w:val="24"/>
              </w:rPr>
              <w:t xml:space="preserve">  </w:t>
            </w:r>
            <w:r w:rsidR="005A0FF2">
              <w:rPr>
                <w:rFonts w:ascii="Times New Roman" w:hAnsi="Times New Roman"/>
                <w:sz w:val="24"/>
                <w:szCs w:val="24"/>
              </w:rPr>
              <w:t>Ф</w:t>
            </w:r>
            <w:r>
              <w:rPr>
                <w:rFonts w:ascii="Times New Roman" w:hAnsi="Times New Roman"/>
                <w:sz w:val="24"/>
                <w:szCs w:val="24"/>
              </w:rPr>
              <w:t>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004A5119">
              <w:rPr>
                <w:rFonts w:ascii="Times New Roman" w:hAnsi="Times New Roman"/>
                <w:sz w:val="24"/>
                <w:szCs w:val="24"/>
              </w:rPr>
              <w:t>;</w:t>
            </w:r>
          </w:p>
          <w:p w:rsidR="002B2978" w:rsidRDefault="002B2978" w:rsidP="005A0FF2">
            <w:pPr>
              <w:pStyle w:val="12"/>
              <w:spacing w:after="0" w:line="240" w:lineRule="auto"/>
              <w:ind w:left="0"/>
              <w:jc w:val="both"/>
              <w:rPr>
                <w:rFonts w:ascii="Times New Roman" w:hAnsi="Times New Roman"/>
                <w:sz w:val="24"/>
                <w:szCs w:val="24"/>
              </w:rPr>
            </w:pPr>
          </w:p>
          <w:p w:rsidR="002B2978" w:rsidRDefault="002B2978" w:rsidP="005A0FF2">
            <w:pPr>
              <w:pStyle w:val="12"/>
              <w:spacing w:after="0" w:line="240" w:lineRule="auto"/>
              <w:ind w:left="0"/>
              <w:jc w:val="both"/>
              <w:rPr>
                <w:rFonts w:ascii="Times New Roman" w:hAnsi="Times New Roman"/>
                <w:sz w:val="24"/>
                <w:szCs w:val="24"/>
              </w:rPr>
            </w:pPr>
            <w:r>
              <w:rPr>
                <w:rFonts w:ascii="Times New Roman" w:hAnsi="Times New Roman"/>
                <w:sz w:val="24"/>
                <w:szCs w:val="24"/>
              </w:rPr>
              <w:t>Возбуждение и рассмотрение дел об административных правонарушениях</w:t>
            </w:r>
            <w:r w:rsidR="004A5119">
              <w:rPr>
                <w:rFonts w:ascii="Times New Roman" w:hAnsi="Times New Roman"/>
                <w:sz w:val="24"/>
                <w:szCs w:val="24"/>
              </w:rPr>
              <w:t>;</w:t>
            </w:r>
          </w:p>
          <w:p w:rsidR="004A5119" w:rsidRDefault="004A5119" w:rsidP="005A0FF2">
            <w:pPr>
              <w:pStyle w:val="12"/>
              <w:spacing w:after="0" w:line="240" w:lineRule="auto"/>
              <w:ind w:left="0"/>
              <w:jc w:val="both"/>
              <w:rPr>
                <w:rFonts w:ascii="Times New Roman" w:hAnsi="Times New Roman"/>
                <w:sz w:val="24"/>
                <w:szCs w:val="24"/>
              </w:rPr>
            </w:pPr>
          </w:p>
          <w:p w:rsidR="004A5119" w:rsidRDefault="004A5119" w:rsidP="004A5119">
            <w:pPr>
              <w:pStyle w:val="12"/>
              <w:spacing w:after="0" w:line="240" w:lineRule="auto"/>
              <w:ind w:left="0"/>
              <w:jc w:val="both"/>
              <w:rPr>
                <w:rFonts w:ascii="Times New Roman" w:hAnsi="Times New Roman"/>
                <w:sz w:val="24"/>
                <w:szCs w:val="24"/>
              </w:rPr>
            </w:pPr>
            <w:r w:rsidRPr="00D96470">
              <w:rPr>
                <w:rFonts w:ascii="Times New Roman" w:hAnsi="Times New Roman"/>
                <w:sz w:val="24"/>
                <w:szCs w:val="24"/>
              </w:rPr>
              <w:t xml:space="preserve">Участие в работе комиссии по проведению конкурсов, аукционов, запросов котировок, а также у </w:t>
            </w:r>
            <w:r w:rsidRPr="00D96470">
              <w:rPr>
                <w:rFonts w:ascii="Times New Roman" w:hAnsi="Times New Roman"/>
                <w:sz w:val="24"/>
                <w:szCs w:val="24"/>
              </w:rPr>
              <w:lastRenderedPageBreak/>
              <w:t xml:space="preserve">единственного исполнителя (поставщика) на размещение заказов на поставки товаров, выполнение работ, оказание услуг для нужд </w:t>
            </w:r>
            <w:r>
              <w:rPr>
                <w:rFonts w:ascii="Times New Roman" w:hAnsi="Times New Roman"/>
                <w:sz w:val="24"/>
                <w:szCs w:val="24"/>
              </w:rPr>
              <w:t xml:space="preserve">финансового управления </w:t>
            </w:r>
            <w:r w:rsidRPr="00D96470">
              <w:rPr>
                <w:rFonts w:ascii="Times New Roman" w:hAnsi="Times New Roman"/>
                <w:sz w:val="24"/>
                <w:szCs w:val="24"/>
              </w:rPr>
              <w:t xml:space="preserve">администрации муниципального  образования </w:t>
            </w:r>
            <w:proofErr w:type="spellStart"/>
            <w:r w:rsidRPr="00D96470">
              <w:rPr>
                <w:rFonts w:ascii="Times New Roman" w:hAnsi="Times New Roman"/>
                <w:sz w:val="24"/>
                <w:szCs w:val="24"/>
              </w:rPr>
              <w:t>Куйтунский</w:t>
            </w:r>
            <w:proofErr w:type="spellEnd"/>
            <w:r w:rsidRPr="00D96470">
              <w:rPr>
                <w:rFonts w:ascii="Times New Roman" w:hAnsi="Times New Roman"/>
                <w:sz w:val="24"/>
                <w:szCs w:val="24"/>
              </w:rPr>
              <w:t xml:space="preserve"> район, обеспечение приемки поставленных товаров, выполненных работ и оказанных услуг.</w:t>
            </w:r>
          </w:p>
          <w:p w:rsidR="004A5119" w:rsidRDefault="004A5119" w:rsidP="005A0FF2">
            <w:pPr>
              <w:pStyle w:val="12"/>
              <w:spacing w:after="0" w:line="240" w:lineRule="auto"/>
              <w:ind w:left="0"/>
              <w:jc w:val="both"/>
              <w:rPr>
                <w:rFonts w:ascii="Times New Roman" w:hAnsi="Times New Roman"/>
                <w:sz w:val="24"/>
                <w:szCs w:val="24"/>
              </w:rPr>
            </w:pPr>
          </w:p>
          <w:p w:rsidR="002B2978" w:rsidRDefault="002B2978" w:rsidP="005A0FF2">
            <w:pPr>
              <w:pStyle w:val="12"/>
              <w:spacing w:after="0" w:line="240" w:lineRule="auto"/>
              <w:ind w:left="0"/>
              <w:jc w:val="both"/>
              <w:rPr>
                <w:rFonts w:ascii="Times New Roman" w:hAnsi="Times New Roman"/>
                <w:sz w:val="24"/>
                <w:szCs w:val="24"/>
              </w:rPr>
            </w:pPr>
          </w:p>
        </w:tc>
        <w:tc>
          <w:tcPr>
            <w:tcW w:w="2626" w:type="dxa"/>
          </w:tcPr>
          <w:p w:rsidR="00442E54" w:rsidRDefault="00F92737" w:rsidP="00C01B26">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Начальник </w:t>
            </w:r>
            <w:r w:rsidR="00442E54">
              <w:rPr>
                <w:rFonts w:ascii="Times New Roman" w:hAnsi="Times New Roman"/>
                <w:sz w:val="24"/>
                <w:szCs w:val="24"/>
              </w:rPr>
              <w:t xml:space="preserve">экономического </w:t>
            </w:r>
            <w:r w:rsidR="005A0FF2">
              <w:rPr>
                <w:rFonts w:ascii="Times New Roman" w:hAnsi="Times New Roman"/>
                <w:sz w:val="24"/>
                <w:szCs w:val="24"/>
              </w:rPr>
              <w:t>отдела финансового управления</w:t>
            </w:r>
            <w:r>
              <w:rPr>
                <w:rFonts w:ascii="Times New Roman" w:hAnsi="Times New Roman"/>
                <w:sz w:val="24"/>
                <w:szCs w:val="24"/>
              </w:rPr>
              <w:t xml:space="preserve"> </w:t>
            </w:r>
            <w:r w:rsidR="00442E54">
              <w:rPr>
                <w:rFonts w:ascii="Times New Roman" w:hAnsi="Times New Roman"/>
                <w:sz w:val="24"/>
                <w:szCs w:val="24"/>
              </w:rPr>
              <w:t xml:space="preserve">администрации муниципального образования </w:t>
            </w:r>
            <w:proofErr w:type="spellStart"/>
            <w:r w:rsidR="00442E54">
              <w:rPr>
                <w:rFonts w:ascii="Times New Roman" w:hAnsi="Times New Roman"/>
                <w:sz w:val="24"/>
                <w:szCs w:val="24"/>
              </w:rPr>
              <w:t>Куйтунский</w:t>
            </w:r>
            <w:proofErr w:type="spellEnd"/>
            <w:r w:rsidR="00442E54">
              <w:rPr>
                <w:rFonts w:ascii="Times New Roman" w:hAnsi="Times New Roman"/>
                <w:sz w:val="24"/>
                <w:szCs w:val="24"/>
              </w:rPr>
              <w:t xml:space="preserve"> район</w:t>
            </w:r>
          </w:p>
          <w:p w:rsidR="005A0FF2" w:rsidRDefault="005A0FF2" w:rsidP="00C01B26">
            <w:pPr>
              <w:pStyle w:val="12"/>
              <w:spacing w:after="0" w:line="240" w:lineRule="auto"/>
              <w:ind w:left="0"/>
              <w:jc w:val="both"/>
              <w:rPr>
                <w:rFonts w:ascii="Times New Roman" w:hAnsi="Times New Roman"/>
                <w:sz w:val="24"/>
                <w:szCs w:val="24"/>
              </w:rPr>
            </w:pPr>
          </w:p>
          <w:p w:rsidR="00FC6E5F" w:rsidRDefault="005A0FF2" w:rsidP="00C01B26">
            <w:pPr>
              <w:pStyle w:val="12"/>
              <w:spacing w:after="0" w:line="240" w:lineRule="auto"/>
              <w:ind w:left="0"/>
              <w:jc w:val="both"/>
              <w:rPr>
                <w:rFonts w:ascii="Times New Roman" w:hAnsi="Times New Roman"/>
                <w:sz w:val="24"/>
                <w:szCs w:val="24"/>
              </w:rPr>
            </w:pPr>
            <w:r>
              <w:rPr>
                <w:rFonts w:ascii="Times New Roman" w:hAnsi="Times New Roman"/>
                <w:sz w:val="24"/>
                <w:szCs w:val="24"/>
              </w:rPr>
              <w:t>Главный специалист</w:t>
            </w:r>
          </w:p>
          <w:p w:rsidR="005A0FF2" w:rsidRDefault="005A0FF2" w:rsidP="00C01B26">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экономического отдела финансового управления 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w:t>
            </w:r>
          </w:p>
          <w:p w:rsidR="00F92737" w:rsidRDefault="00442E54" w:rsidP="00C01B26">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667DD7" w:rsidRDefault="00667DD7" w:rsidP="00C01B26">
            <w:pPr>
              <w:pStyle w:val="12"/>
              <w:spacing w:after="0" w:line="240" w:lineRule="auto"/>
              <w:ind w:left="0"/>
              <w:jc w:val="both"/>
              <w:rPr>
                <w:rFonts w:ascii="Times New Roman" w:hAnsi="Times New Roman"/>
                <w:sz w:val="24"/>
                <w:szCs w:val="24"/>
              </w:rPr>
            </w:pPr>
          </w:p>
          <w:p w:rsidR="00667DD7" w:rsidRDefault="00667DD7" w:rsidP="00667DD7">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Консультант по информатизации финансового управления </w:t>
            </w:r>
            <w:r>
              <w:rPr>
                <w:rFonts w:ascii="Times New Roman" w:hAnsi="Times New Roman"/>
                <w:sz w:val="24"/>
                <w:szCs w:val="24"/>
              </w:rPr>
              <w:lastRenderedPageBreak/>
              <w:t xml:space="preserve">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w:t>
            </w:r>
          </w:p>
          <w:p w:rsidR="00667DD7" w:rsidRDefault="00667DD7" w:rsidP="00C01B26">
            <w:pPr>
              <w:pStyle w:val="12"/>
              <w:spacing w:after="0" w:line="240" w:lineRule="auto"/>
              <w:ind w:left="0"/>
              <w:jc w:val="both"/>
              <w:rPr>
                <w:rFonts w:ascii="Times New Roman" w:hAnsi="Times New Roman"/>
                <w:sz w:val="24"/>
                <w:szCs w:val="24"/>
              </w:rPr>
            </w:pPr>
          </w:p>
        </w:tc>
      </w:tr>
      <w:tr w:rsidR="00FC6E5F" w:rsidTr="00A8487F">
        <w:tc>
          <w:tcPr>
            <w:tcW w:w="704" w:type="dxa"/>
          </w:tcPr>
          <w:p w:rsidR="00FC6E5F" w:rsidRPr="00FC028E" w:rsidRDefault="00FC6E5F" w:rsidP="000C6AF2">
            <w:pPr>
              <w:pStyle w:val="aa"/>
              <w:numPr>
                <w:ilvl w:val="0"/>
                <w:numId w:val="15"/>
              </w:numPr>
              <w:jc w:val="center"/>
              <w:rPr>
                <w:rFonts w:ascii="Times New Roman" w:hAnsi="Times New Roman"/>
              </w:rPr>
            </w:pPr>
          </w:p>
        </w:tc>
        <w:tc>
          <w:tcPr>
            <w:tcW w:w="2977" w:type="dxa"/>
          </w:tcPr>
          <w:p w:rsidR="00FC6E5F" w:rsidRDefault="005A0FF2" w:rsidP="000C6AF2">
            <w:pPr>
              <w:spacing w:line="276" w:lineRule="auto"/>
            </w:pPr>
            <w:r>
              <w:t>Отдел казначейского исполнения бюджета</w:t>
            </w:r>
          </w:p>
        </w:tc>
        <w:tc>
          <w:tcPr>
            <w:tcW w:w="3327" w:type="dxa"/>
          </w:tcPr>
          <w:p w:rsidR="005A0FF2" w:rsidRDefault="002B2978" w:rsidP="005A0FF2">
            <w:pPr>
              <w:pStyle w:val="12"/>
              <w:spacing w:after="0" w:line="240" w:lineRule="auto"/>
              <w:ind w:left="0"/>
              <w:jc w:val="both"/>
              <w:rPr>
                <w:rFonts w:ascii="Times New Roman" w:hAnsi="Times New Roman"/>
                <w:sz w:val="24"/>
                <w:szCs w:val="24"/>
              </w:rPr>
            </w:pPr>
            <w:r w:rsidRPr="00D96470">
              <w:rPr>
                <w:rFonts w:ascii="Times New Roman" w:hAnsi="Times New Roman"/>
                <w:sz w:val="24"/>
                <w:szCs w:val="24"/>
              </w:rPr>
              <w:t xml:space="preserve">Участие в работе комиссии по проведению конкурсов, аукционов, запросов котировок, а также у единственного исполнителя (поставщика) на размещение заказов на поставки товаров, выполнение работ, оказание услуг для нужд администрации муниципального  образования </w:t>
            </w:r>
            <w:proofErr w:type="spellStart"/>
            <w:r w:rsidRPr="00D96470">
              <w:rPr>
                <w:rFonts w:ascii="Times New Roman" w:hAnsi="Times New Roman"/>
                <w:sz w:val="24"/>
                <w:szCs w:val="24"/>
              </w:rPr>
              <w:t>Куйтунский</w:t>
            </w:r>
            <w:proofErr w:type="spellEnd"/>
            <w:r w:rsidRPr="00D96470">
              <w:rPr>
                <w:rFonts w:ascii="Times New Roman" w:hAnsi="Times New Roman"/>
                <w:sz w:val="24"/>
                <w:szCs w:val="24"/>
              </w:rPr>
              <w:t xml:space="preserve"> район, обеспечение приемки поставленных товаров, выполненных работ и оказанных услуг</w:t>
            </w:r>
            <w:r w:rsidR="006B382D">
              <w:rPr>
                <w:rFonts w:ascii="Times New Roman" w:hAnsi="Times New Roman"/>
                <w:sz w:val="24"/>
                <w:szCs w:val="24"/>
              </w:rPr>
              <w:t>;</w:t>
            </w:r>
          </w:p>
          <w:p w:rsidR="004A5119" w:rsidRDefault="004A5119" w:rsidP="005A0FF2">
            <w:pPr>
              <w:pStyle w:val="12"/>
              <w:spacing w:after="0" w:line="240" w:lineRule="auto"/>
              <w:ind w:left="0"/>
              <w:jc w:val="both"/>
              <w:rPr>
                <w:rFonts w:ascii="Times New Roman" w:hAnsi="Times New Roman"/>
                <w:sz w:val="24"/>
                <w:szCs w:val="24"/>
              </w:rPr>
            </w:pPr>
          </w:p>
          <w:p w:rsidR="00B20BEF" w:rsidRPr="00F92737" w:rsidRDefault="006B382D" w:rsidP="004A5119">
            <w:pPr>
              <w:pStyle w:val="12"/>
              <w:spacing w:after="0" w:line="240" w:lineRule="auto"/>
              <w:ind w:left="0"/>
              <w:jc w:val="both"/>
              <w:rPr>
                <w:rFonts w:ascii="Times New Roman" w:hAnsi="Times New Roman"/>
                <w:sz w:val="24"/>
                <w:szCs w:val="24"/>
              </w:rPr>
            </w:pPr>
            <w:r w:rsidRPr="006B382D">
              <w:rPr>
                <w:rFonts w:ascii="Times New Roman" w:hAnsi="Times New Roman"/>
                <w:sz w:val="24"/>
                <w:szCs w:val="24"/>
              </w:rPr>
              <w:t xml:space="preserve">Предварительный и текущий контроль при исполнении бюджета муниципального образования </w:t>
            </w:r>
            <w:proofErr w:type="spellStart"/>
            <w:r w:rsidRPr="006B382D">
              <w:rPr>
                <w:rFonts w:ascii="Times New Roman" w:hAnsi="Times New Roman"/>
                <w:sz w:val="24"/>
                <w:szCs w:val="24"/>
              </w:rPr>
              <w:t>Куйтунский</w:t>
            </w:r>
            <w:proofErr w:type="spellEnd"/>
            <w:r w:rsidRPr="006B382D">
              <w:rPr>
                <w:rFonts w:ascii="Times New Roman" w:hAnsi="Times New Roman"/>
                <w:sz w:val="24"/>
                <w:szCs w:val="24"/>
              </w:rPr>
              <w:t xml:space="preserve"> район</w:t>
            </w:r>
          </w:p>
        </w:tc>
        <w:tc>
          <w:tcPr>
            <w:tcW w:w="2626" w:type="dxa"/>
          </w:tcPr>
          <w:p w:rsidR="004A5119" w:rsidRDefault="004A5119" w:rsidP="004A5119">
            <w:pPr>
              <w:pStyle w:val="12"/>
              <w:spacing w:after="0" w:line="240" w:lineRule="auto"/>
              <w:ind w:left="0"/>
              <w:jc w:val="both"/>
              <w:rPr>
                <w:rFonts w:ascii="Times New Roman" w:hAnsi="Times New Roman"/>
                <w:sz w:val="24"/>
                <w:szCs w:val="24"/>
              </w:rPr>
            </w:pPr>
            <w:r>
              <w:rPr>
                <w:rFonts w:ascii="Times New Roman" w:hAnsi="Times New Roman"/>
                <w:sz w:val="24"/>
                <w:szCs w:val="24"/>
              </w:rPr>
              <w:t>Начальник</w:t>
            </w:r>
          </w:p>
          <w:p w:rsidR="004A5119" w:rsidRDefault="004A5119" w:rsidP="004A5119">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отдела казначейского </w:t>
            </w:r>
            <w:proofErr w:type="gramStart"/>
            <w:r>
              <w:rPr>
                <w:rFonts w:ascii="Times New Roman" w:hAnsi="Times New Roman"/>
                <w:sz w:val="24"/>
                <w:szCs w:val="24"/>
              </w:rPr>
              <w:t>исполнения бюджета финансового управления администрации муниципального образования</w:t>
            </w:r>
            <w:proofErr w:type="gramEnd"/>
            <w:r>
              <w:rPr>
                <w:rFonts w:ascii="Times New Roman" w:hAnsi="Times New Roman"/>
                <w:sz w:val="24"/>
                <w:szCs w:val="24"/>
              </w:rPr>
              <w:t xml:space="preserve">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w:t>
            </w:r>
          </w:p>
          <w:p w:rsidR="004A5119" w:rsidRDefault="004A5119" w:rsidP="00A211D9">
            <w:pPr>
              <w:pStyle w:val="12"/>
              <w:spacing w:after="0" w:line="240" w:lineRule="auto"/>
              <w:ind w:left="0"/>
              <w:jc w:val="both"/>
              <w:rPr>
                <w:rFonts w:ascii="Times New Roman" w:hAnsi="Times New Roman"/>
                <w:sz w:val="24"/>
                <w:szCs w:val="24"/>
              </w:rPr>
            </w:pPr>
          </w:p>
          <w:p w:rsidR="00A211D9" w:rsidRDefault="00A211D9" w:rsidP="00A211D9">
            <w:pPr>
              <w:pStyle w:val="12"/>
              <w:spacing w:after="0" w:line="240" w:lineRule="auto"/>
              <w:ind w:left="0"/>
              <w:jc w:val="both"/>
              <w:rPr>
                <w:rFonts w:ascii="Times New Roman" w:hAnsi="Times New Roman"/>
                <w:sz w:val="24"/>
                <w:szCs w:val="24"/>
              </w:rPr>
            </w:pPr>
            <w:r>
              <w:rPr>
                <w:rFonts w:ascii="Times New Roman" w:hAnsi="Times New Roman"/>
                <w:sz w:val="24"/>
                <w:szCs w:val="24"/>
              </w:rPr>
              <w:t>Главный специалист</w:t>
            </w:r>
          </w:p>
          <w:p w:rsidR="00A211D9" w:rsidRDefault="00A211D9" w:rsidP="00A211D9">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отдела казначейского </w:t>
            </w:r>
            <w:proofErr w:type="gramStart"/>
            <w:r>
              <w:rPr>
                <w:rFonts w:ascii="Times New Roman" w:hAnsi="Times New Roman"/>
                <w:sz w:val="24"/>
                <w:szCs w:val="24"/>
              </w:rPr>
              <w:t>исполнения бюджета финансового управления администрации муниципального образования</w:t>
            </w:r>
            <w:proofErr w:type="gramEnd"/>
            <w:r>
              <w:rPr>
                <w:rFonts w:ascii="Times New Roman" w:hAnsi="Times New Roman"/>
                <w:sz w:val="24"/>
                <w:szCs w:val="24"/>
              </w:rPr>
              <w:t xml:space="preserve">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w:t>
            </w:r>
          </w:p>
          <w:p w:rsidR="00B20BEF" w:rsidRPr="00B20BEF" w:rsidRDefault="00B20BEF" w:rsidP="006B5022">
            <w:pPr>
              <w:pStyle w:val="12"/>
              <w:spacing w:after="0" w:line="240" w:lineRule="auto"/>
              <w:ind w:left="0"/>
              <w:jc w:val="both"/>
              <w:rPr>
                <w:rFonts w:ascii="Times New Roman" w:hAnsi="Times New Roman"/>
                <w:sz w:val="24"/>
                <w:szCs w:val="24"/>
              </w:rPr>
            </w:pPr>
          </w:p>
        </w:tc>
      </w:tr>
    </w:tbl>
    <w:p w:rsidR="00A8487F" w:rsidRPr="000C6AF2" w:rsidRDefault="00A8487F" w:rsidP="00A8487F">
      <w:pPr>
        <w:spacing w:line="276" w:lineRule="auto"/>
      </w:pPr>
    </w:p>
    <w:sectPr w:rsidR="00A8487F" w:rsidRPr="000C6AF2" w:rsidSect="00AC2EB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66"/>
    <w:multiLevelType w:val="hybridMultilevel"/>
    <w:tmpl w:val="5CD6DA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487AB0"/>
    <w:multiLevelType w:val="hybridMultilevel"/>
    <w:tmpl w:val="E5C8B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B11DA1"/>
    <w:multiLevelType w:val="hybridMultilevel"/>
    <w:tmpl w:val="E5C8B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3E08CF"/>
    <w:multiLevelType w:val="hybridMultilevel"/>
    <w:tmpl w:val="81A4F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02806"/>
    <w:multiLevelType w:val="hybridMultilevel"/>
    <w:tmpl w:val="3B78CDB8"/>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5">
    <w:nsid w:val="30C81EDB"/>
    <w:multiLevelType w:val="hybridMultilevel"/>
    <w:tmpl w:val="C2B663B0"/>
    <w:lvl w:ilvl="0" w:tplc="A176CEC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B2E6F"/>
    <w:multiLevelType w:val="hybridMultilevel"/>
    <w:tmpl w:val="2174C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61403"/>
    <w:multiLevelType w:val="hybridMultilevel"/>
    <w:tmpl w:val="39AE127A"/>
    <w:lvl w:ilvl="0" w:tplc="E32493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2713A35"/>
    <w:multiLevelType w:val="hybridMultilevel"/>
    <w:tmpl w:val="E5C8B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9423E5"/>
    <w:multiLevelType w:val="hybridMultilevel"/>
    <w:tmpl w:val="DC3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C734D6"/>
    <w:multiLevelType w:val="hybridMultilevel"/>
    <w:tmpl w:val="7DB8790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F804DF"/>
    <w:multiLevelType w:val="hybridMultilevel"/>
    <w:tmpl w:val="E5C8B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BA0E8F"/>
    <w:multiLevelType w:val="hybridMultilevel"/>
    <w:tmpl w:val="190A1296"/>
    <w:lvl w:ilvl="0" w:tplc="D5E0800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D7C586E"/>
    <w:multiLevelType w:val="hybridMultilevel"/>
    <w:tmpl w:val="46C45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5"/>
  </w:num>
  <w:num w:numId="5">
    <w:abstractNumId w:val="3"/>
  </w:num>
  <w:num w:numId="6">
    <w:abstractNumId w:val="7"/>
  </w:num>
  <w:num w:numId="7">
    <w:abstractNumId w:val="2"/>
  </w:num>
  <w:num w:numId="8">
    <w:abstractNumId w:val="4"/>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1"/>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36"/>
  <w:displayHorizontalDrawingGridEvery w:val="0"/>
  <w:displayVerticalDrawingGridEvery w:val="2"/>
  <w:characterSpacingControl w:val="doNotCompress"/>
  <w:compat/>
  <w:rsids>
    <w:rsidRoot w:val="004E6156"/>
    <w:rsid w:val="000003EC"/>
    <w:rsid w:val="0000077C"/>
    <w:rsid w:val="00000A97"/>
    <w:rsid w:val="00002CC8"/>
    <w:rsid w:val="00003DFF"/>
    <w:rsid w:val="00007C01"/>
    <w:rsid w:val="00011D8C"/>
    <w:rsid w:val="00012772"/>
    <w:rsid w:val="000271D5"/>
    <w:rsid w:val="00060C07"/>
    <w:rsid w:val="00072D6D"/>
    <w:rsid w:val="000815EC"/>
    <w:rsid w:val="00092FEB"/>
    <w:rsid w:val="000961F5"/>
    <w:rsid w:val="000A7491"/>
    <w:rsid w:val="000B515B"/>
    <w:rsid w:val="000B702C"/>
    <w:rsid w:val="000B75CB"/>
    <w:rsid w:val="000C49D0"/>
    <w:rsid w:val="000C501B"/>
    <w:rsid w:val="000C6AF2"/>
    <w:rsid w:val="000E0CDA"/>
    <w:rsid w:val="000E4F21"/>
    <w:rsid w:val="000E6BC0"/>
    <w:rsid w:val="000E76CA"/>
    <w:rsid w:val="000F76F1"/>
    <w:rsid w:val="00101994"/>
    <w:rsid w:val="00106CE9"/>
    <w:rsid w:val="00110A0D"/>
    <w:rsid w:val="00112ABF"/>
    <w:rsid w:val="00113A9E"/>
    <w:rsid w:val="00117821"/>
    <w:rsid w:val="001178AE"/>
    <w:rsid w:val="001213B6"/>
    <w:rsid w:val="00124ECE"/>
    <w:rsid w:val="00135B80"/>
    <w:rsid w:val="0014105F"/>
    <w:rsid w:val="00144933"/>
    <w:rsid w:val="00145167"/>
    <w:rsid w:val="001533EF"/>
    <w:rsid w:val="00154B5C"/>
    <w:rsid w:val="00157190"/>
    <w:rsid w:val="001660F4"/>
    <w:rsid w:val="001733F0"/>
    <w:rsid w:val="001747A7"/>
    <w:rsid w:val="00187AEA"/>
    <w:rsid w:val="001A150F"/>
    <w:rsid w:val="001B3F0B"/>
    <w:rsid w:val="001C2137"/>
    <w:rsid w:val="001C32B3"/>
    <w:rsid w:val="001C47A4"/>
    <w:rsid w:val="001C6660"/>
    <w:rsid w:val="001E30B1"/>
    <w:rsid w:val="001F5119"/>
    <w:rsid w:val="001F712E"/>
    <w:rsid w:val="001F77CB"/>
    <w:rsid w:val="00203557"/>
    <w:rsid w:val="0021200E"/>
    <w:rsid w:val="002223ED"/>
    <w:rsid w:val="0023498B"/>
    <w:rsid w:val="00234FA9"/>
    <w:rsid w:val="00240A02"/>
    <w:rsid w:val="00245130"/>
    <w:rsid w:val="00246328"/>
    <w:rsid w:val="002520B6"/>
    <w:rsid w:val="002522FF"/>
    <w:rsid w:val="00253CDE"/>
    <w:rsid w:val="00264B95"/>
    <w:rsid w:val="00266788"/>
    <w:rsid w:val="002739B3"/>
    <w:rsid w:val="0028342E"/>
    <w:rsid w:val="00284F97"/>
    <w:rsid w:val="00292A74"/>
    <w:rsid w:val="002A3043"/>
    <w:rsid w:val="002A5245"/>
    <w:rsid w:val="002A6231"/>
    <w:rsid w:val="002B2978"/>
    <w:rsid w:val="002B59F3"/>
    <w:rsid w:val="002B67F6"/>
    <w:rsid w:val="002C22EE"/>
    <w:rsid w:val="002D0571"/>
    <w:rsid w:val="002D6EBA"/>
    <w:rsid w:val="00301079"/>
    <w:rsid w:val="00302091"/>
    <w:rsid w:val="003028F2"/>
    <w:rsid w:val="00302B35"/>
    <w:rsid w:val="003042F7"/>
    <w:rsid w:val="00325A19"/>
    <w:rsid w:val="003340C5"/>
    <w:rsid w:val="00335E82"/>
    <w:rsid w:val="003366F0"/>
    <w:rsid w:val="00340A12"/>
    <w:rsid w:val="00352D72"/>
    <w:rsid w:val="00354395"/>
    <w:rsid w:val="0035476E"/>
    <w:rsid w:val="003566C7"/>
    <w:rsid w:val="00365A1D"/>
    <w:rsid w:val="003730C2"/>
    <w:rsid w:val="00383EA2"/>
    <w:rsid w:val="003953EB"/>
    <w:rsid w:val="003A70B4"/>
    <w:rsid w:val="003B0044"/>
    <w:rsid w:val="003B34F4"/>
    <w:rsid w:val="003B70C1"/>
    <w:rsid w:val="003B7438"/>
    <w:rsid w:val="003D5EE9"/>
    <w:rsid w:val="003F686B"/>
    <w:rsid w:val="00402CB8"/>
    <w:rsid w:val="00411E26"/>
    <w:rsid w:val="0042477B"/>
    <w:rsid w:val="00431E4D"/>
    <w:rsid w:val="004328CA"/>
    <w:rsid w:val="004361C1"/>
    <w:rsid w:val="00442E54"/>
    <w:rsid w:val="0045123F"/>
    <w:rsid w:val="00461F5D"/>
    <w:rsid w:val="00465622"/>
    <w:rsid w:val="00473599"/>
    <w:rsid w:val="00473F24"/>
    <w:rsid w:val="00476BE4"/>
    <w:rsid w:val="00477F2C"/>
    <w:rsid w:val="004838D7"/>
    <w:rsid w:val="00483BC2"/>
    <w:rsid w:val="00484EE5"/>
    <w:rsid w:val="004A11F2"/>
    <w:rsid w:val="004A4060"/>
    <w:rsid w:val="004A5119"/>
    <w:rsid w:val="004B5B22"/>
    <w:rsid w:val="004C0986"/>
    <w:rsid w:val="004C3D75"/>
    <w:rsid w:val="004E33F5"/>
    <w:rsid w:val="004E4F61"/>
    <w:rsid w:val="004E6156"/>
    <w:rsid w:val="004F0471"/>
    <w:rsid w:val="00512150"/>
    <w:rsid w:val="005142D9"/>
    <w:rsid w:val="005227F2"/>
    <w:rsid w:val="0052526E"/>
    <w:rsid w:val="005330B9"/>
    <w:rsid w:val="00541686"/>
    <w:rsid w:val="005465BC"/>
    <w:rsid w:val="00546A3B"/>
    <w:rsid w:val="005668AF"/>
    <w:rsid w:val="00570F3F"/>
    <w:rsid w:val="00587059"/>
    <w:rsid w:val="0059479F"/>
    <w:rsid w:val="005A082B"/>
    <w:rsid w:val="005A0FF2"/>
    <w:rsid w:val="005B2AE6"/>
    <w:rsid w:val="005B40C2"/>
    <w:rsid w:val="005B4BBB"/>
    <w:rsid w:val="005C1829"/>
    <w:rsid w:val="005C3BC6"/>
    <w:rsid w:val="005C5984"/>
    <w:rsid w:val="005C5991"/>
    <w:rsid w:val="005D051B"/>
    <w:rsid w:val="005D44CF"/>
    <w:rsid w:val="005E6DBF"/>
    <w:rsid w:val="005E6ECA"/>
    <w:rsid w:val="005E7939"/>
    <w:rsid w:val="005F4C85"/>
    <w:rsid w:val="005F4FAC"/>
    <w:rsid w:val="00600060"/>
    <w:rsid w:val="00602953"/>
    <w:rsid w:val="00611D14"/>
    <w:rsid w:val="00613B5F"/>
    <w:rsid w:val="006166DF"/>
    <w:rsid w:val="006227CB"/>
    <w:rsid w:val="00632147"/>
    <w:rsid w:val="00636701"/>
    <w:rsid w:val="00637330"/>
    <w:rsid w:val="00640244"/>
    <w:rsid w:val="00643F7A"/>
    <w:rsid w:val="006455FC"/>
    <w:rsid w:val="00663AFA"/>
    <w:rsid w:val="00667DD7"/>
    <w:rsid w:val="006738D7"/>
    <w:rsid w:val="006753B0"/>
    <w:rsid w:val="0068015C"/>
    <w:rsid w:val="0068105A"/>
    <w:rsid w:val="006825A9"/>
    <w:rsid w:val="00682EBF"/>
    <w:rsid w:val="006909DC"/>
    <w:rsid w:val="006947E9"/>
    <w:rsid w:val="006B382D"/>
    <w:rsid w:val="006B5022"/>
    <w:rsid w:val="006B583B"/>
    <w:rsid w:val="006C62F5"/>
    <w:rsid w:val="006C6484"/>
    <w:rsid w:val="006E1CD2"/>
    <w:rsid w:val="006E3073"/>
    <w:rsid w:val="007053C2"/>
    <w:rsid w:val="00707C08"/>
    <w:rsid w:val="00722E87"/>
    <w:rsid w:val="00727480"/>
    <w:rsid w:val="00727753"/>
    <w:rsid w:val="00752DAF"/>
    <w:rsid w:val="007533FA"/>
    <w:rsid w:val="007534A0"/>
    <w:rsid w:val="00755771"/>
    <w:rsid w:val="00756C64"/>
    <w:rsid w:val="00762DA9"/>
    <w:rsid w:val="00765722"/>
    <w:rsid w:val="00772FBC"/>
    <w:rsid w:val="00796BE6"/>
    <w:rsid w:val="007A26E4"/>
    <w:rsid w:val="007A447D"/>
    <w:rsid w:val="007A4612"/>
    <w:rsid w:val="007A479A"/>
    <w:rsid w:val="007A4D36"/>
    <w:rsid w:val="007A52EC"/>
    <w:rsid w:val="007C0505"/>
    <w:rsid w:val="007E27BD"/>
    <w:rsid w:val="008062C3"/>
    <w:rsid w:val="00811E02"/>
    <w:rsid w:val="008145B1"/>
    <w:rsid w:val="008318CE"/>
    <w:rsid w:val="00840283"/>
    <w:rsid w:val="0084188B"/>
    <w:rsid w:val="00862E1C"/>
    <w:rsid w:val="00871491"/>
    <w:rsid w:val="00881DE3"/>
    <w:rsid w:val="00881EEE"/>
    <w:rsid w:val="00883FD6"/>
    <w:rsid w:val="00887FCA"/>
    <w:rsid w:val="00894DEC"/>
    <w:rsid w:val="008A31C7"/>
    <w:rsid w:val="008A4C82"/>
    <w:rsid w:val="008A61FE"/>
    <w:rsid w:val="008A6626"/>
    <w:rsid w:val="008B0A90"/>
    <w:rsid w:val="008C2AFA"/>
    <w:rsid w:val="008C3205"/>
    <w:rsid w:val="008D1B19"/>
    <w:rsid w:val="008E0812"/>
    <w:rsid w:val="008E6F07"/>
    <w:rsid w:val="008F2E1A"/>
    <w:rsid w:val="00900C1A"/>
    <w:rsid w:val="00905AF3"/>
    <w:rsid w:val="009077E6"/>
    <w:rsid w:val="00917A54"/>
    <w:rsid w:val="00932460"/>
    <w:rsid w:val="009405DB"/>
    <w:rsid w:val="00944039"/>
    <w:rsid w:val="0095062A"/>
    <w:rsid w:val="009553FF"/>
    <w:rsid w:val="009567AF"/>
    <w:rsid w:val="00957523"/>
    <w:rsid w:val="009618F7"/>
    <w:rsid w:val="00966D11"/>
    <w:rsid w:val="00966F38"/>
    <w:rsid w:val="00985BED"/>
    <w:rsid w:val="009A039B"/>
    <w:rsid w:val="009A3634"/>
    <w:rsid w:val="009B2FA2"/>
    <w:rsid w:val="009C68BB"/>
    <w:rsid w:val="009D3529"/>
    <w:rsid w:val="009E6307"/>
    <w:rsid w:val="009F2BB3"/>
    <w:rsid w:val="009F303F"/>
    <w:rsid w:val="009F4AD1"/>
    <w:rsid w:val="009F583C"/>
    <w:rsid w:val="00A0037C"/>
    <w:rsid w:val="00A12B22"/>
    <w:rsid w:val="00A13E7B"/>
    <w:rsid w:val="00A211D9"/>
    <w:rsid w:val="00A23E5A"/>
    <w:rsid w:val="00A35C37"/>
    <w:rsid w:val="00A41004"/>
    <w:rsid w:val="00A43247"/>
    <w:rsid w:val="00A51D97"/>
    <w:rsid w:val="00A568DE"/>
    <w:rsid w:val="00A67419"/>
    <w:rsid w:val="00A7549E"/>
    <w:rsid w:val="00A8487F"/>
    <w:rsid w:val="00A84A4B"/>
    <w:rsid w:val="00A9003A"/>
    <w:rsid w:val="00A93632"/>
    <w:rsid w:val="00A94A6D"/>
    <w:rsid w:val="00AA52D4"/>
    <w:rsid w:val="00AC2EB0"/>
    <w:rsid w:val="00AD57D3"/>
    <w:rsid w:val="00AD5A45"/>
    <w:rsid w:val="00AE02D4"/>
    <w:rsid w:val="00AE044A"/>
    <w:rsid w:val="00AE0906"/>
    <w:rsid w:val="00AE2CB9"/>
    <w:rsid w:val="00AF2EC5"/>
    <w:rsid w:val="00AF7784"/>
    <w:rsid w:val="00B03FF4"/>
    <w:rsid w:val="00B07E5D"/>
    <w:rsid w:val="00B10E21"/>
    <w:rsid w:val="00B1688C"/>
    <w:rsid w:val="00B20BEF"/>
    <w:rsid w:val="00B3131C"/>
    <w:rsid w:val="00B317A6"/>
    <w:rsid w:val="00B351DA"/>
    <w:rsid w:val="00B405AD"/>
    <w:rsid w:val="00B51376"/>
    <w:rsid w:val="00B51EFA"/>
    <w:rsid w:val="00B56AFB"/>
    <w:rsid w:val="00B603CE"/>
    <w:rsid w:val="00B621EF"/>
    <w:rsid w:val="00B85ACA"/>
    <w:rsid w:val="00B86EFD"/>
    <w:rsid w:val="00BA763A"/>
    <w:rsid w:val="00BC6BFD"/>
    <w:rsid w:val="00BD23DE"/>
    <w:rsid w:val="00BD7854"/>
    <w:rsid w:val="00BE09EB"/>
    <w:rsid w:val="00BE707A"/>
    <w:rsid w:val="00BE70F3"/>
    <w:rsid w:val="00BE7FDC"/>
    <w:rsid w:val="00BF05FE"/>
    <w:rsid w:val="00C01B26"/>
    <w:rsid w:val="00C142D3"/>
    <w:rsid w:val="00C175A4"/>
    <w:rsid w:val="00C2511A"/>
    <w:rsid w:val="00C26635"/>
    <w:rsid w:val="00C30A25"/>
    <w:rsid w:val="00C3738A"/>
    <w:rsid w:val="00C373A6"/>
    <w:rsid w:val="00C471B2"/>
    <w:rsid w:val="00C50829"/>
    <w:rsid w:val="00C541E8"/>
    <w:rsid w:val="00C5434F"/>
    <w:rsid w:val="00C6153E"/>
    <w:rsid w:val="00C6294E"/>
    <w:rsid w:val="00C62DA7"/>
    <w:rsid w:val="00C9231B"/>
    <w:rsid w:val="00C93D88"/>
    <w:rsid w:val="00C94BC0"/>
    <w:rsid w:val="00C97383"/>
    <w:rsid w:val="00CA00BE"/>
    <w:rsid w:val="00CB54D9"/>
    <w:rsid w:val="00CD1BE3"/>
    <w:rsid w:val="00CF2561"/>
    <w:rsid w:val="00CF4ABA"/>
    <w:rsid w:val="00D02236"/>
    <w:rsid w:val="00D04B37"/>
    <w:rsid w:val="00D04C07"/>
    <w:rsid w:val="00D07A64"/>
    <w:rsid w:val="00D10D6A"/>
    <w:rsid w:val="00D3055C"/>
    <w:rsid w:val="00D3328D"/>
    <w:rsid w:val="00D343F5"/>
    <w:rsid w:val="00D46AEF"/>
    <w:rsid w:val="00D4738F"/>
    <w:rsid w:val="00D6327B"/>
    <w:rsid w:val="00D73A47"/>
    <w:rsid w:val="00D81E62"/>
    <w:rsid w:val="00D82B3E"/>
    <w:rsid w:val="00D870E5"/>
    <w:rsid w:val="00D94F73"/>
    <w:rsid w:val="00D96470"/>
    <w:rsid w:val="00DA04CC"/>
    <w:rsid w:val="00DA207D"/>
    <w:rsid w:val="00DA6045"/>
    <w:rsid w:val="00DB0260"/>
    <w:rsid w:val="00DC2030"/>
    <w:rsid w:val="00DC476C"/>
    <w:rsid w:val="00DD04BA"/>
    <w:rsid w:val="00DD2AE9"/>
    <w:rsid w:val="00E015D2"/>
    <w:rsid w:val="00E110D8"/>
    <w:rsid w:val="00E20892"/>
    <w:rsid w:val="00E25A45"/>
    <w:rsid w:val="00E40A8F"/>
    <w:rsid w:val="00E43915"/>
    <w:rsid w:val="00E478F7"/>
    <w:rsid w:val="00E5625A"/>
    <w:rsid w:val="00E56A36"/>
    <w:rsid w:val="00E56E15"/>
    <w:rsid w:val="00E62933"/>
    <w:rsid w:val="00E62FAE"/>
    <w:rsid w:val="00E6712F"/>
    <w:rsid w:val="00E67205"/>
    <w:rsid w:val="00E8549D"/>
    <w:rsid w:val="00E955E1"/>
    <w:rsid w:val="00EA02F3"/>
    <w:rsid w:val="00EA60ED"/>
    <w:rsid w:val="00EA7057"/>
    <w:rsid w:val="00EB44C4"/>
    <w:rsid w:val="00EC45EB"/>
    <w:rsid w:val="00EC4F61"/>
    <w:rsid w:val="00EC5DE7"/>
    <w:rsid w:val="00EE180D"/>
    <w:rsid w:val="00EE4E81"/>
    <w:rsid w:val="00EE78E4"/>
    <w:rsid w:val="00EF1CE7"/>
    <w:rsid w:val="00F05400"/>
    <w:rsid w:val="00F32175"/>
    <w:rsid w:val="00F36080"/>
    <w:rsid w:val="00F50DFD"/>
    <w:rsid w:val="00F61C73"/>
    <w:rsid w:val="00F61D85"/>
    <w:rsid w:val="00F7015F"/>
    <w:rsid w:val="00F751F4"/>
    <w:rsid w:val="00F779F5"/>
    <w:rsid w:val="00F816C2"/>
    <w:rsid w:val="00F92737"/>
    <w:rsid w:val="00FA24DA"/>
    <w:rsid w:val="00FA512F"/>
    <w:rsid w:val="00FB7E69"/>
    <w:rsid w:val="00FC00C2"/>
    <w:rsid w:val="00FC028E"/>
    <w:rsid w:val="00FC33FB"/>
    <w:rsid w:val="00FC6685"/>
    <w:rsid w:val="00FC6E5F"/>
    <w:rsid w:val="00FF1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56"/>
    <w:rPr>
      <w:sz w:val="24"/>
      <w:szCs w:val="24"/>
    </w:rPr>
  </w:style>
  <w:style w:type="paragraph" w:styleId="1">
    <w:name w:val="heading 1"/>
    <w:basedOn w:val="a"/>
    <w:next w:val="a"/>
    <w:link w:val="10"/>
    <w:qFormat/>
    <w:rsid w:val="003F686B"/>
    <w:pPr>
      <w:keepNext/>
      <w:spacing w:before="240" w:after="60"/>
      <w:outlineLvl w:val="0"/>
    </w:pPr>
    <w:rPr>
      <w:rFonts w:ascii="Cambria" w:hAnsi="Cambria"/>
      <w:b/>
      <w:bCs/>
      <w:kern w:val="32"/>
      <w:sz w:val="32"/>
      <w:szCs w:val="32"/>
    </w:rPr>
  </w:style>
  <w:style w:type="paragraph" w:styleId="2">
    <w:name w:val="heading 2"/>
    <w:basedOn w:val="a"/>
    <w:next w:val="a"/>
    <w:qFormat/>
    <w:rsid w:val="004E6156"/>
    <w:pPr>
      <w:keepNext/>
      <w:outlineLvl w:val="1"/>
    </w:pPr>
    <w:rPr>
      <w:sz w:val="28"/>
      <w:szCs w:val="20"/>
    </w:rPr>
  </w:style>
  <w:style w:type="paragraph" w:styleId="3">
    <w:name w:val="heading 3"/>
    <w:basedOn w:val="a"/>
    <w:next w:val="a"/>
    <w:qFormat/>
    <w:rsid w:val="004E6156"/>
    <w:pPr>
      <w:keepNext/>
      <w:jc w:val="center"/>
      <w:outlineLvl w:val="2"/>
    </w:pPr>
    <w:rPr>
      <w:b/>
      <w:sz w:val="36"/>
      <w:szCs w:val="20"/>
    </w:rPr>
  </w:style>
  <w:style w:type="paragraph" w:styleId="6">
    <w:name w:val="heading 6"/>
    <w:basedOn w:val="a"/>
    <w:next w:val="a"/>
    <w:qFormat/>
    <w:rsid w:val="00E67205"/>
    <w:pPr>
      <w:spacing w:before="240" w:after="60"/>
      <w:outlineLvl w:val="5"/>
    </w:pPr>
    <w:rPr>
      <w:b/>
      <w:bCs/>
      <w:sz w:val="22"/>
      <w:szCs w:val="22"/>
    </w:rPr>
  </w:style>
  <w:style w:type="paragraph" w:styleId="7">
    <w:name w:val="heading 7"/>
    <w:basedOn w:val="a"/>
    <w:next w:val="a"/>
    <w:qFormat/>
    <w:rsid w:val="00E67205"/>
    <w:pPr>
      <w:spacing w:before="240" w:after="60"/>
      <w:outlineLvl w:val="6"/>
    </w:pPr>
  </w:style>
  <w:style w:type="paragraph" w:styleId="8">
    <w:name w:val="heading 8"/>
    <w:basedOn w:val="a"/>
    <w:next w:val="a"/>
    <w:qFormat/>
    <w:rsid w:val="004E6156"/>
    <w:pPr>
      <w:keepNext/>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F686B"/>
    <w:rPr>
      <w:rFonts w:ascii="Cambria" w:eastAsia="Times New Roman" w:hAnsi="Cambria" w:cs="Times New Roman"/>
      <w:b/>
      <w:bCs/>
      <w:kern w:val="32"/>
      <w:sz w:val="32"/>
      <w:szCs w:val="32"/>
    </w:rPr>
  </w:style>
  <w:style w:type="paragraph" w:styleId="a3">
    <w:name w:val="caption"/>
    <w:basedOn w:val="a"/>
    <w:next w:val="a"/>
    <w:qFormat/>
    <w:rsid w:val="004E6156"/>
    <w:pPr>
      <w:tabs>
        <w:tab w:val="left" w:pos="0"/>
      </w:tabs>
      <w:ind w:left="-360" w:firstLine="360"/>
      <w:jc w:val="center"/>
    </w:pPr>
    <w:rPr>
      <w:b/>
      <w:sz w:val="20"/>
      <w:szCs w:val="20"/>
    </w:rPr>
  </w:style>
  <w:style w:type="paragraph" w:styleId="a4">
    <w:name w:val="Balloon Text"/>
    <w:basedOn w:val="a"/>
    <w:semiHidden/>
    <w:rsid w:val="00E20892"/>
    <w:rPr>
      <w:rFonts w:ascii="Tahoma" w:hAnsi="Tahoma" w:cs="Tahoma"/>
      <w:sz w:val="16"/>
      <w:szCs w:val="16"/>
    </w:rPr>
  </w:style>
  <w:style w:type="paragraph" w:styleId="a5">
    <w:name w:val="Normal (Web)"/>
    <w:basedOn w:val="a"/>
    <w:uiPriority w:val="99"/>
    <w:unhideWhenUsed/>
    <w:rsid w:val="00E110D8"/>
    <w:pPr>
      <w:spacing w:before="100" w:beforeAutospacing="1" w:after="100" w:afterAutospacing="1"/>
    </w:pPr>
  </w:style>
  <w:style w:type="character" w:customStyle="1" w:styleId="a6">
    <w:name w:val="Гипертекстовая ссылка"/>
    <w:uiPriority w:val="99"/>
    <w:rsid w:val="00E5625A"/>
    <w:rPr>
      <w:color w:val="106BBE"/>
    </w:rPr>
  </w:style>
  <w:style w:type="paragraph" w:styleId="30">
    <w:name w:val="Body Text Indent 3"/>
    <w:basedOn w:val="a"/>
    <w:link w:val="31"/>
    <w:rsid w:val="003B34F4"/>
    <w:pPr>
      <w:ind w:firstLine="426"/>
      <w:jc w:val="both"/>
    </w:pPr>
    <w:rPr>
      <w:sz w:val="28"/>
      <w:szCs w:val="20"/>
    </w:rPr>
  </w:style>
  <w:style w:type="character" w:customStyle="1" w:styleId="31">
    <w:name w:val="Основной текст с отступом 3 Знак"/>
    <w:link w:val="30"/>
    <w:rsid w:val="003B34F4"/>
    <w:rPr>
      <w:sz w:val="28"/>
    </w:rPr>
  </w:style>
  <w:style w:type="paragraph" w:customStyle="1" w:styleId="11">
    <w:name w:val="Без интервала1"/>
    <w:rsid w:val="00A51D97"/>
    <w:rPr>
      <w:rFonts w:ascii="Calibri" w:hAnsi="Calibri"/>
      <w:sz w:val="22"/>
      <w:szCs w:val="22"/>
      <w:lang w:eastAsia="en-US"/>
    </w:rPr>
  </w:style>
  <w:style w:type="character" w:customStyle="1" w:styleId="apple-converted-space">
    <w:name w:val="apple-converted-space"/>
    <w:basedOn w:val="a0"/>
    <w:rsid w:val="00465622"/>
  </w:style>
  <w:style w:type="table" w:styleId="a7">
    <w:name w:val="Table Grid"/>
    <w:basedOn w:val="a1"/>
    <w:rsid w:val="00465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A94A6D"/>
    <w:pPr>
      <w:spacing w:after="120"/>
    </w:pPr>
  </w:style>
  <w:style w:type="character" w:customStyle="1" w:styleId="a9">
    <w:name w:val="Основной текст Знак"/>
    <w:link w:val="a8"/>
    <w:rsid w:val="00A94A6D"/>
    <w:rPr>
      <w:sz w:val="24"/>
      <w:szCs w:val="24"/>
    </w:rPr>
  </w:style>
  <w:style w:type="paragraph" w:styleId="aa">
    <w:name w:val="List Paragraph"/>
    <w:basedOn w:val="a"/>
    <w:uiPriority w:val="34"/>
    <w:qFormat/>
    <w:rsid w:val="00A94A6D"/>
    <w:pPr>
      <w:spacing w:after="200" w:line="276" w:lineRule="auto"/>
      <w:ind w:left="720"/>
      <w:contextualSpacing/>
    </w:pPr>
    <w:rPr>
      <w:rFonts w:ascii="Calibri" w:eastAsia="Calibri" w:hAnsi="Calibri"/>
      <w:sz w:val="22"/>
      <w:szCs w:val="22"/>
      <w:lang w:eastAsia="en-US"/>
    </w:rPr>
  </w:style>
  <w:style w:type="character" w:styleId="ab">
    <w:name w:val="Hyperlink"/>
    <w:rsid w:val="00B51376"/>
    <w:rPr>
      <w:color w:val="0000FF"/>
      <w:u w:val="single"/>
    </w:rPr>
  </w:style>
  <w:style w:type="paragraph" w:styleId="ac">
    <w:name w:val="No Spacing"/>
    <w:uiPriority w:val="1"/>
    <w:qFormat/>
    <w:rsid w:val="00894DEC"/>
    <w:rPr>
      <w:rFonts w:ascii="Calibri" w:hAnsi="Calibri"/>
      <w:sz w:val="22"/>
      <w:szCs w:val="22"/>
    </w:rPr>
  </w:style>
  <w:style w:type="character" w:customStyle="1" w:styleId="ad">
    <w:name w:val="Основной текст_"/>
    <w:link w:val="32"/>
    <w:rsid w:val="006227CB"/>
    <w:rPr>
      <w:spacing w:val="10"/>
      <w:shd w:val="clear" w:color="auto" w:fill="FFFFFF"/>
    </w:rPr>
  </w:style>
  <w:style w:type="paragraph" w:customStyle="1" w:styleId="32">
    <w:name w:val="Основной текст3"/>
    <w:basedOn w:val="a"/>
    <w:link w:val="ad"/>
    <w:rsid w:val="006227CB"/>
    <w:pPr>
      <w:widowControl w:val="0"/>
      <w:shd w:val="clear" w:color="auto" w:fill="FFFFFF"/>
      <w:spacing w:before="840" w:line="0" w:lineRule="atLeast"/>
      <w:jc w:val="both"/>
    </w:pPr>
    <w:rPr>
      <w:spacing w:val="10"/>
      <w:sz w:val="20"/>
      <w:szCs w:val="20"/>
    </w:rPr>
  </w:style>
  <w:style w:type="character" w:styleId="ae">
    <w:name w:val="Strong"/>
    <w:qFormat/>
    <w:rsid w:val="00A41004"/>
    <w:rPr>
      <w:b/>
      <w:bCs/>
    </w:rPr>
  </w:style>
  <w:style w:type="paragraph" w:customStyle="1" w:styleId="12">
    <w:name w:val="Абзац списка1"/>
    <w:basedOn w:val="a"/>
    <w:rsid w:val="00A8487F"/>
    <w:pPr>
      <w:spacing w:after="200" w:line="276" w:lineRule="auto"/>
      <w:ind w:left="720"/>
      <w:contextualSpacing/>
    </w:pPr>
    <w:rPr>
      <w:rFonts w:ascii="Calibri" w:hAnsi="Calibri"/>
      <w:sz w:val="22"/>
      <w:szCs w:val="22"/>
      <w:lang w:eastAsia="en-US"/>
    </w:rPr>
  </w:style>
  <w:style w:type="paragraph" w:customStyle="1" w:styleId="20">
    <w:name w:val="Абзац списка2"/>
    <w:basedOn w:val="a"/>
    <w:rsid w:val="003B70C1"/>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8831374">
      <w:bodyDiv w:val="1"/>
      <w:marLeft w:val="0"/>
      <w:marRight w:val="0"/>
      <w:marTop w:val="0"/>
      <w:marBottom w:val="0"/>
      <w:divBdr>
        <w:top w:val="none" w:sz="0" w:space="0" w:color="auto"/>
        <w:left w:val="none" w:sz="0" w:space="0" w:color="auto"/>
        <w:bottom w:val="none" w:sz="0" w:space="0" w:color="auto"/>
        <w:right w:val="none" w:sz="0" w:space="0" w:color="auto"/>
      </w:divBdr>
    </w:div>
    <w:div w:id="606930105">
      <w:bodyDiv w:val="1"/>
      <w:marLeft w:val="0"/>
      <w:marRight w:val="0"/>
      <w:marTop w:val="0"/>
      <w:marBottom w:val="0"/>
      <w:divBdr>
        <w:top w:val="none" w:sz="0" w:space="0" w:color="auto"/>
        <w:left w:val="none" w:sz="0" w:space="0" w:color="auto"/>
        <w:bottom w:val="none" w:sz="0" w:space="0" w:color="auto"/>
        <w:right w:val="none" w:sz="0" w:space="0" w:color="auto"/>
      </w:divBdr>
    </w:div>
    <w:div w:id="62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19016-C5C8-42C7-90EB-E5D7D240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7094</CharactersWithSpaces>
  <SharedDoc>false</SharedDoc>
  <HLinks>
    <vt:vector size="72" baseType="variant">
      <vt:variant>
        <vt:i4>524408</vt:i4>
      </vt:variant>
      <vt:variant>
        <vt:i4>33</vt:i4>
      </vt:variant>
      <vt:variant>
        <vt:i4>0</vt:i4>
      </vt:variant>
      <vt:variant>
        <vt:i4>5</vt:i4>
      </vt:variant>
      <vt:variant>
        <vt:lpwstr>mailto:xarikc2@bk.ru</vt:lpwstr>
      </vt:variant>
      <vt:variant>
        <vt:lpwstr/>
      </vt:variant>
      <vt:variant>
        <vt:i4>2424841</vt:i4>
      </vt:variant>
      <vt:variant>
        <vt:i4>30</vt:i4>
      </vt:variant>
      <vt:variant>
        <vt:i4>0</vt:i4>
      </vt:variant>
      <vt:variant>
        <vt:i4>5</vt:i4>
      </vt:variant>
      <vt:variant>
        <vt:lpwstr>mailto:uhovskayasosh@yandex.ru</vt:lpwstr>
      </vt:variant>
      <vt:variant>
        <vt:lpwstr/>
      </vt:variant>
      <vt:variant>
        <vt:i4>3932171</vt:i4>
      </vt:variant>
      <vt:variant>
        <vt:i4>27</vt:i4>
      </vt:variant>
      <vt:variant>
        <vt:i4>0</vt:i4>
      </vt:variant>
      <vt:variant>
        <vt:i4>5</vt:i4>
      </vt:variant>
      <vt:variant>
        <vt:lpwstr>mailto:ustkadachkola@bk.ru</vt:lpwstr>
      </vt:variant>
      <vt:variant>
        <vt:lpwstr/>
      </vt:variant>
      <vt:variant>
        <vt:i4>5898361</vt:i4>
      </vt:variant>
      <vt:variant>
        <vt:i4>24</vt:i4>
      </vt:variant>
      <vt:variant>
        <vt:i4>0</vt:i4>
      </vt:variant>
      <vt:variant>
        <vt:i4>5</vt:i4>
      </vt:variant>
      <vt:variant>
        <vt:lpwstr>mailto:tulinskaja@yandex.ru</vt:lpwstr>
      </vt:variant>
      <vt:variant>
        <vt:lpwstr/>
      </vt:variant>
      <vt:variant>
        <vt:i4>3670034</vt:i4>
      </vt:variant>
      <vt:variant>
        <vt:i4>21</vt:i4>
      </vt:variant>
      <vt:variant>
        <vt:i4>0</vt:i4>
      </vt:variant>
      <vt:variant>
        <vt:i4>5</vt:i4>
      </vt:variant>
      <vt:variant>
        <vt:lpwstr>mailto:lermsoh@mail.ru</vt:lpwstr>
      </vt:variant>
      <vt:variant>
        <vt:lpwstr/>
      </vt:variant>
      <vt:variant>
        <vt:i4>6225950</vt:i4>
      </vt:variant>
      <vt:variant>
        <vt:i4>18</vt:i4>
      </vt:variant>
      <vt:variant>
        <vt:i4>0</vt:i4>
      </vt:variant>
      <vt:variant>
        <vt:i4>5</vt:i4>
      </vt:variant>
      <vt:variant>
        <vt:lpwstr>http://karancey.edukuitun.ru/</vt:lpwstr>
      </vt:variant>
      <vt:variant>
        <vt:lpwstr/>
      </vt:variant>
      <vt:variant>
        <vt:i4>2490372</vt:i4>
      </vt:variant>
      <vt:variant>
        <vt:i4>15</vt:i4>
      </vt:variant>
      <vt:variant>
        <vt:i4>0</vt:i4>
      </vt:variant>
      <vt:variant>
        <vt:i4>5</vt:i4>
      </vt:variant>
      <vt:variant>
        <vt:lpwstr>mailto:schoolkar@yandex.ru</vt:lpwstr>
      </vt:variant>
      <vt:variant>
        <vt:lpwstr/>
      </vt:variant>
      <vt:variant>
        <vt:i4>262156</vt:i4>
      </vt:variant>
      <vt:variant>
        <vt:i4>12</vt:i4>
      </vt:variant>
      <vt:variant>
        <vt:i4>0</vt:i4>
      </vt:variant>
      <vt:variant>
        <vt:i4>5</vt:i4>
      </vt:variant>
      <vt:variant>
        <vt:lpwstr>mailto:co_karasei@mail.ru</vt:lpwstr>
      </vt:variant>
      <vt:variant>
        <vt:lpwstr/>
      </vt:variant>
      <vt:variant>
        <vt:i4>2359342</vt:i4>
      </vt:variant>
      <vt:variant>
        <vt:i4>9</vt:i4>
      </vt:variant>
      <vt:variant>
        <vt:i4>0</vt:i4>
      </vt:variant>
      <vt:variant>
        <vt:i4>5</vt:i4>
      </vt:variant>
      <vt:variant>
        <vt:lpwstr>http://barluk.ucoz.ru/</vt:lpwstr>
      </vt:variant>
      <vt:variant>
        <vt:lpwstr/>
      </vt:variant>
      <vt:variant>
        <vt:i4>1769506</vt:i4>
      </vt:variant>
      <vt:variant>
        <vt:i4>6</vt:i4>
      </vt:variant>
      <vt:variant>
        <vt:i4>0</vt:i4>
      </vt:variant>
      <vt:variant>
        <vt:i4>5</vt:i4>
      </vt:variant>
      <vt:variant>
        <vt:lpwstr>mailto:ditmar74@mail.ru</vt:lpwstr>
      </vt:variant>
      <vt:variant>
        <vt:lpwstr/>
      </vt:variant>
      <vt:variant>
        <vt:i4>5177405</vt:i4>
      </vt:variant>
      <vt:variant>
        <vt:i4>3</vt:i4>
      </vt:variant>
      <vt:variant>
        <vt:i4>0</vt:i4>
      </vt:variant>
      <vt:variant>
        <vt:i4>5</vt:i4>
      </vt:variant>
      <vt:variant>
        <vt:lpwstr>mailto:Aljans.69@mail.ru</vt:lpwstr>
      </vt:variant>
      <vt:variant>
        <vt:lpwstr/>
      </vt:variant>
      <vt:variant>
        <vt:i4>2162705</vt:i4>
      </vt:variant>
      <vt:variant>
        <vt:i4>0</vt:i4>
      </vt:variant>
      <vt:variant>
        <vt:i4>0</vt:i4>
      </vt:variant>
      <vt:variant>
        <vt:i4>5</vt:i4>
      </vt:variant>
      <vt:variant>
        <vt:lpwstr/>
      </vt:variant>
      <vt:variant>
        <vt:lpwstr>sub_9992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2019-10-07T04:29:00Z</cp:lastPrinted>
  <dcterms:created xsi:type="dcterms:W3CDTF">2019-09-17T08:41:00Z</dcterms:created>
  <dcterms:modified xsi:type="dcterms:W3CDTF">2019-10-07T06:02:00Z</dcterms:modified>
</cp:coreProperties>
</file>